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3C41" w14:textId="0DD5BBF7" w:rsidR="002B4AC5" w:rsidRDefault="000D282E" w:rsidP="000A4572">
      <w:pPr>
        <w:autoSpaceDE w:val="0"/>
        <w:autoSpaceDN w:val="0"/>
        <w:adjustRightInd w:val="0"/>
        <w:spacing w:after="0" w:line="240" w:lineRule="auto"/>
        <w:jc w:val="right"/>
        <w:rPr>
          <w:rFonts w:ascii="Calibri" w:hAnsi="Calibri" w:cs="Calibri"/>
          <w:color w:val="000000"/>
          <w:lang w:val="fr-BE"/>
        </w:rPr>
      </w:pPr>
      <w:r>
        <w:rPr>
          <w:noProof/>
        </w:rPr>
        <w:drawing>
          <wp:inline distT="0" distB="0" distL="0" distR="0" wp14:anchorId="3782A0B3" wp14:editId="096245CB">
            <wp:extent cx="2006600" cy="140607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462" cy="1427698"/>
                    </a:xfrm>
                    <a:prstGeom prst="rect">
                      <a:avLst/>
                    </a:prstGeom>
                    <a:noFill/>
                    <a:ln>
                      <a:noFill/>
                    </a:ln>
                  </pic:spPr>
                </pic:pic>
              </a:graphicData>
            </a:graphic>
          </wp:inline>
        </w:drawing>
      </w:r>
    </w:p>
    <w:p w14:paraId="6BE06FF9" w14:textId="77777777" w:rsidR="000A4572" w:rsidRDefault="000A4572" w:rsidP="00661E01">
      <w:pPr>
        <w:autoSpaceDE w:val="0"/>
        <w:autoSpaceDN w:val="0"/>
        <w:adjustRightInd w:val="0"/>
        <w:spacing w:after="0" w:line="240" w:lineRule="auto"/>
        <w:rPr>
          <w:rFonts w:ascii="Calibri" w:hAnsi="Calibri" w:cs="Calibri"/>
          <w:color w:val="000000"/>
          <w:lang w:val="en-US"/>
        </w:rPr>
      </w:pPr>
    </w:p>
    <w:p w14:paraId="270203FA" w14:textId="77777777" w:rsidR="000A4572" w:rsidRDefault="000A4572" w:rsidP="00661E01">
      <w:pPr>
        <w:autoSpaceDE w:val="0"/>
        <w:autoSpaceDN w:val="0"/>
        <w:adjustRightInd w:val="0"/>
        <w:spacing w:after="0" w:line="240" w:lineRule="auto"/>
        <w:rPr>
          <w:rFonts w:ascii="Calibri" w:hAnsi="Calibri" w:cs="Calibri"/>
          <w:color w:val="000000"/>
          <w:lang w:val="en-US"/>
        </w:rPr>
      </w:pPr>
    </w:p>
    <w:p w14:paraId="09A0E51A" w14:textId="1C348C95" w:rsidR="00661E01" w:rsidRPr="00661E01" w:rsidRDefault="00661E01" w:rsidP="00661E01">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 xml:space="preserve">Press release </w:t>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sidR="00612FEF">
        <w:rPr>
          <w:rFonts w:ascii="Calibri" w:hAnsi="Calibri" w:cs="Calibri"/>
          <w:color w:val="000000"/>
          <w:lang w:val="en-US"/>
        </w:rPr>
        <w:t>Oct</w:t>
      </w:r>
      <w:r w:rsidR="000A4572">
        <w:rPr>
          <w:rFonts w:ascii="Calibri" w:hAnsi="Calibri" w:cs="Calibri"/>
          <w:color w:val="000000"/>
          <w:lang w:val="en-US"/>
        </w:rPr>
        <w:t xml:space="preserve"> </w:t>
      </w:r>
      <w:r w:rsidR="00612FEF">
        <w:rPr>
          <w:rFonts w:ascii="Calibri" w:hAnsi="Calibri" w:cs="Calibri"/>
          <w:color w:val="000000"/>
          <w:lang w:val="en-US"/>
        </w:rPr>
        <w:t>2023</w:t>
      </w:r>
    </w:p>
    <w:p w14:paraId="7C81D54F" w14:textId="77777777" w:rsidR="00661E01" w:rsidRPr="00661E01" w:rsidRDefault="00661E01" w:rsidP="00661E01">
      <w:pPr>
        <w:autoSpaceDE w:val="0"/>
        <w:autoSpaceDN w:val="0"/>
        <w:adjustRightInd w:val="0"/>
        <w:spacing w:after="0" w:line="240" w:lineRule="auto"/>
        <w:rPr>
          <w:rFonts w:ascii="Calibri" w:hAnsi="Calibri" w:cs="Calibri"/>
          <w:color w:val="000000"/>
          <w:lang w:val="en-US"/>
        </w:rPr>
      </w:pPr>
    </w:p>
    <w:p w14:paraId="1BE120C0" w14:textId="77777777" w:rsidR="00661E01" w:rsidRDefault="00661E01" w:rsidP="00661E01">
      <w:pPr>
        <w:autoSpaceDE w:val="0"/>
        <w:autoSpaceDN w:val="0"/>
        <w:adjustRightInd w:val="0"/>
        <w:spacing w:after="0" w:line="240" w:lineRule="auto"/>
        <w:rPr>
          <w:rFonts w:ascii="Calibri" w:hAnsi="Calibri" w:cs="Calibri"/>
          <w:b/>
          <w:bCs/>
          <w:color w:val="000000"/>
          <w:lang w:val="en-US"/>
        </w:rPr>
      </w:pPr>
    </w:p>
    <w:p w14:paraId="663A0C73" w14:textId="77777777" w:rsidR="006F3525" w:rsidRPr="006F3525" w:rsidRDefault="006F3525" w:rsidP="006F3525">
      <w:pPr>
        <w:autoSpaceDE w:val="0"/>
        <w:autoSpaceDN w:val="0"/>
        <w:adjustRightInd w:val="0"/>
        <w:spacing w:after="0" w:line="240" w:lineRule="auto"/>
        <w:rPr>
          <w:rFonts w:ascii="Calibri" w:hAnsi="Calibri" w:cs="Calibri"/>
          <w:color w:val="000000"/>
          <w:sz w:val="24"/>
          <w:szCs w:val="24"/>
          <w:lang/>
        </w:rPr>
      </w:pPr>
    </w:p>
    <w:p w14:paraId="490C7BD9" w14:textId="68DA4CA1" w:rsidR="00770304" w:rsidRPr="00E91A46" w:rsidRDefault="000A4572" w:rsidP="006F3525">
      <w:pPr>
        <w:spacing w:before="100" w:beforeAutospacing="1" w:after="100" w:afterAutospacing="1"/>
        <w:rPr>
          <w:b/>
          <w:bCs/>
          <w:lang w:val="en-US"/>
        </w:rPr>
      </w:pPr>
      <w:r>
        <w:rPr>
          <w:rFonts w:ascii="Calibri" w:hAnsi="Calibri" w:cs="Calibri"/>
          <w:b/>
          <w:bCs/>
          <w:i/>
          <w:iCs/>
          <w:color w:val="000000"/>
          <w:lang w:val="en-US"/>
        </w:rPr>
        <w:t xml:space="preserve">Interreg Project </w:t>
      </w:r>
      <w:r w:rsidR="00612FEF">
        <w:rPr>
          <w:rFonts w:ascii="Calibri" w:hAnsi="Calibri" w:cs="Calibri"/>
          <w:b/>
          <w:bCs/>
          <w:i/>
          <w:iCs/>
          <w:color w:val="000000"/>
          <w:lang w:val="en-US"/>
        </w:rPr>
        <w:t xml:space="preserve">AACOMA Closure event </w:t>
      </w:r>
      <w:r w:rsidR="0044018C">
        <w:rPr>
          <w:rFonts w:ascii="Calibri" w:hAnsi="Calibri" w:cs="Calibri"/>
          <w:b/>
          <w:bCs/>
          <w:i/>
          <w:iCs/>
          <w:color w:val="000000"/>
          <w:lang w:val="en-US"/>
        </w:rPr>
        <w:t>the 21/09</w:t>
      </w:r>
      <w:r w:rsidR="00206021">
        <w:rPr>
          <w:rFonts w:ascii="Calibri" w:hAnsi="Calibri" w:cs="Calibri"/>
          <w:b/>
          <w:bCs/>
          <w:i/>
          <w:iCs/>
          <w:color w:val="000000"/>
          <w:lang w:val="en-US"/>
        </w:rPr>
        <w:t xml:space="preserve"> in Liège</w:t>
      </w:r>
    </w:p>
    <w:p w14:paraId="62E79D7D" w14:textId="77E067DC" w:rsidR="002814CA" w:rsidRDefault="00206021" w:rsidP="00661E01">
      <w:pPr>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 xml:space="preserve">The </w:t>
      </w:r>
      <w:r w:rsidR="00355299">
        <w:rPr>
          <w:rFonts w:ascii="Calibri" w:hAnsi="Calibri" w:cs="Calibri"/>
          <w:color w:val="000000"/>
          <w:lang w:val="en-US"/>
        </w:rPr>
        <w:t>AACOMA project</w:t>
      </w:r>
      <w:r>
        <w:rPr>
          <w:rFonts w:ascii="Calibri" w:hAnsi="Calibri" w:cs="Calibri"/>
          <w:color w:val="000000"/>
          <w:lang w:val="en-US"/>
        </w:rPr>
        <w:t xml:space="preserve"> c</w:t>
      </w:r>
      <w:r w:rsidR="00DD4637">
        <w:rPr>
          <w:rFonts w:ascii="Calibri" w:hAnsi="Calibri" w:cs="Calibri"/>
          <w:color w:val="000000"/>
          <w:lang w:val="en-US"/>
        </w:rPr>
        <w:t>ame</w:t>
      </w:r>
      <w:r>
        <w:rPr>
          <w:rFonts w:ascii="Calibri" w:hAnsi="Calibri" w:cs="Calibri"/>
          <w:color w:val="000000"/>
          <w:lang w:val="en-US"/>
        </w:rPr>
        <w:t xml:space="preserve"> to </w:t>
      </w:r>
      <w:r w:rsidR="000A4572">
        <w:rPr>
          <w:rFonts w:ascii="Calibri" w:hAnsi="Calibri" w:cs="Calibri"/>
          <w:color w:val="000000"/>
          <w:lang w:val="en-US"/>
        </w:rPr>
        <w:t xml:space="preserve">its </w:t>
      </w:r>
      <w:r>
        <w:rPr>
          <w:rFonts w:ascii="Calibri" w:hAnsi="Calibri" w:cs="Calibri"/>
          <w:color w:val="000000"/>
          <w:lang w:val="en-US"/>
        </w:rPr>
        <w:t>end in September 2023</w:t>
      </w:r>
      <w:r w:rsidR="00DD4637">
        <w:rPr>
          <w:rFonts w:ascii="Calibri" w:hAnsi="Calibri" w:cs="Calibri"/>
          <w:color w:val="000000"/>
          <w:lang w:val="en-US"/>
        </w:rPr>
        <w:t>.</w:t>
      </w:r>
      <w:r w:rsidR="003E294A">
        <w:rPr>
          <w:rFonts w:ascii="Calibri" w:hAnsi="Calibri" w:cs="Calibri"/>
          <w:color w:val="000000"/>
          <w:lang w:val="en-US"/>
        </w:rPr>
        <w:t xml:space="preserve"> </w:t>
      </w:r>
      <w:r w:rsidR="00DD4637">
        <w:rPr>
          <w:rFonts w:ascii="Calibri" w:hAnsi="Calibri" w:cs="Calibri"/>
          <w:color w:val="000000"/>
          <w:lang w:val="en-US"/>
        </w:rPr>
        <w:t xml:space="preserve"> </w:t>
      </w:r>
      <w:r w:rsidR="00CC40DD">
        <w:rPr>
          <w:rFonts w:ascii="Calibri" w:hAnsi="Calibri" w:cs="Calibri"/>
          <w:color w:val="000000"/>
          <w:lang w:val="en-US"/>
        </w:rPr>
        <w:t xml:space="preserve">A Closure Event was therefore organized </w:t>
      </w:r>
      <w:r w:rsidR="000A4572">
        <w:rPr>
          <w:rFonts w:ascii="Calibri" w:hAnsi="Calibri" w:cs="Calibri"/>
          <w:color w:val="000000"/>
          <w:lang w:val="en-US"/>
        </w:rPr>
        <w:t xml:space="preserve">on September </w:t>
      </w:r>
      <w:r w:rsidR="00CC40DD">
        <w:rPr>
          <w:rFonts w:ascii="Calibri" w:hAnsi="Calibri" w:cs="Calibri"/>
          <w:color w:val="000000"/>
          <w:lang w:val="en-US"/>
        </w:rPr>
        <w:t xml:space="preserve">21 in the </w:t>
      </w:r>
      <w:r w:rsidR="00E3319E">
        <w:rPr>
          <w:rFonts w:ascii="Calibri" w:hAnsi="Calibri" w:cs="Calibri"/>
          <w:color w:val="000000"/>
          <w:lang w:val="en-US"/>
        </w:rPr>
        <w:t>P</w:t>
      </w:r>
      <w:r w:rsidR="00CC40DD">
        <w:rPr>
          <w:rFonts w:ascii="Calibri" w:hAnsi="Calibri" w:cs="Calibri"/>
          <w:color w:val="000000"/>
          <w:lang w:val="en-US"/>
        </w:rPr>
        <w:t>ark Inn Hotel at Liège Airport</w:t>
      </w:r>
      <w:r w:rsidR="000A4572">
        <w:rPr>
          <w:rFonts w:ascii="Calibri" w:hAnsi="Calibri" w:cs="Calibri"/>
          <w:color w:val="000000"/>
          <w:lang w:val="en-US"/>
        </w:rPr>
        <w:t xml:space="preserve">. </w:t>
      </w:r>
      <w:r w:rsidR="002814CA">
        <w:rPr>
          <w:rFonts w:ascii="Calibri" w:hAnsi="Calibri" w:cs="Calibri"/>
          <w:color w:val="000000"/>
          <w:lang w:val="en-US"/>
        </w:rPr>
        <w:t xml:space="preserve">Invitees met </w:t>
      </w:r>
      <w:r w:rsidR="00C16B0D">
        <w:rPr>
          <w:rFonts w:ascii="Calibri" w:hAnsi="Calibri" w:cs="Calibri"/>
          <w:color w:val="000000"/>
          <w:lang w:val="en-US"/>
        </w:rPr>
        <w:t>for</w:t>
      </w:r>
      <w:r w:rsidR="006A5603">
        <w:rPr>
          <w:rFonts w:ascii="Calibri" w:hAnsi="Calibri" w:cs="Calibri"/>
          <w:color w:val="000000"/>
          <w:lang w:val="en-US"/>
        </w:rPr>
        <w:t xml:space="preserve"> </w:t>
      </w:r>
      <w:r w:rsidR="00C16B0D">
        <w:rPr>
          <w:rFonts w:ascii="Calibri" w:hAnsi="Calibri" w:cs="Calibri"/>
          <w:color w:val="000000"/>
          <w:lang w:val="en-US"/>
        </w:rPr>
        <w:t>a</w:t>
      </w:r>
      <w:r w:rsidR="006A5603">
        <w:rPr>
          <w:rFonts w:ascii="Calibri" w:hAnsi="Calibri" w:cs="Calibri"/>
          <w:color w:val="000000"/>
          <w:lang w:val="en-US"/>
        </w:rPr>
        <w:t xml:space="preserve"> walking lunc</w:t>
      </w:r>
      <w:r w:rsidR="00C16B0D">
        <w:rPr>
          <w:rFonts w:ascii="Calibri" w:hAnsi="Calibri" w:cs="Calibri"/>
          <w:color w:val="000000"/>
          <w:lang w:val="en-US"/>
        </w:rPr>
        <w:t>h</w:t>
      </w:r>
      <w:r w:rsidR="006A5603">
        <w:rPr>
          <w:rFonts w:ascii="Calibri" w:hAnsi="Calibri" w:cs="Calibri"/>
          <w:color w:val="000000"/>
          <w:lang w:val="en-US"/>
        </w:rPr>
        <w:t xml:space="preserve"> before the</w:t>
      </w:r>
      <w:r w:rsidR="000A4572">
        <w:rPr>
          <w:rFonts w:ascii="Calibri" w:hAnsi="Calibri" w:cs="Calibri"/>
          <w:color w:val="000000"/>
          <w:lang w:val="en-US"/>
        </w:rPr>
        <w:t xml:space="preserve"> beginning of the</w:t>
      </w:r>
      <w:r w:rsidR="006A5603">
        <w:rPr>
          <w:rFonts w:ascii="Calibri" w:hAnsi="Calibri" w:cs="Calibri"/>
          <w:color w:val="000000"/>
          <w:lang w:val="en-US"/>
        </w:rPr>
        <w:t xml:space="preserve"> event in the </w:t>
      </w:r>
      <w:r w:rsidR="00506B85">
        <w:rPr>
          <w:rFonts w:ascii="Calibri" w:hAnsi="Calibri" w:cs="Calibri"/>
          <w:color w:val="000000"/>
          <w:lang w:val="en-US"/>
        </w:rPr>
        <w:t xml:space="preserve">‘Saint </w:t>
      </w:r>
      <w:proofErr w:type="spellStart"/>
      <w:r w:rsidR="00506B85">
        <w:rPr>
          <w:rFonts w:ascii="Calibri" w:hAnsi="Calibri" w:cs="Calibri"/>
          <w:color w:val="000000"/>
          <w:lang w:val="en-US"/>
        </w:rPr>
        <w:t>Exupery</w:t>
      </w:r>
      <w:proofErr w:type="spellEnd"/>
      <w:r w:rsidR="00506B85">
        <w:rPr>
          <w:rFonts w:ascii="Calibri" w:hAnsi="Calibri" w:cs="Calibri"/>
          <w:color w:val="000000"/>
          <w:lang w:val="en-US"/>
        </w:rPr>
        <w:t>’ room</w:t>
      </w:r>
      <w:r w:rsidR="00C16B0D">
        <w:rPr>
          <w:rFonts w:ascii="Calibri" w:hAnsi="Calibri" w:cs="Calibri"/>
          <w:color w:val="000000"/>
          <w:lang w:val="en-US"/>
        </w:rPr>
        <w:t>.</w:t>
      </w:r>
      <w:r w:rsidR="00506B85">
        <w:rPr>
          <w:rFonts w:ascii="Calibri" w:hAnsi="Calibri" w:cs="Calibri"/>
          <w:color w:val="000000"/>
          <w:lang w:val="en-US"/>
        </w:rPr>
        <w:t xml:space="preserve"> </w:t>
      </w:r>
    </w:p>
    <w:p w14:paraId="7FDB2033" w14:textId="77777777" w:rsidR="000A4572" w:rsidRDefault="000A4572" w:rsidP="00661E01">
      <w:pPr>
        <w:autoSpaceDE w:val="0"/>
        <w:autoSpaceDN w:val="0"/>
        <w:adjustRightInd w:val="0"/>
        <w:spacing w:after="0" w:line="240" w:lineRule="auto"/>
        <w:rPr>
          <w:rFonts w:ascii="Calibri" w:hAnsi="Calibri" w:cs="Calibri"/>
          <w:color w:val="000000"/>
          <w:lang w:val="en-US"/>
        </w:rPr>
      </w:pPr>
    </w:p>
    <w:p w14:paraId="6B1DADC5" w14:textId="1255B14F" w:rsidR="00691C25" w:rsidRDefault="000321D9" w:rsidP="00661E01">
      <w:pPr>
        <w:autoSpaceDE w:val="0"/>
        <w:autoSpaceDN w:val="0"/>
        <w:adjustRightInd w:val="0"/>
        <w:spacing w:after="0" w:line="240" w:lineRule="auto"/>
        <w:rPr>
          <w:rFonts w:ascii="Calibri" w:hAnsi="Calibri" w:cs="Calibri"/>
          <w:color w:val="000000"/>
          <w:lang w:val="en-US"/>
        </w:rPr>
      </w:pPr>
      <w:r w:rsidRPr="00CC6BB5">
        <w:rPr>
          <w:rFonts w:ascii="Calibri" w:hAnsi="Calibri" w:cs="Calibri"/>
          <w:b/>
          <w:bCs/>
          <w:color w:val="000000"/>
          <w:lang w:val="en-US"/>
        </w:rPr>
        <w:t>Michael Effing</w:t>
      </w:r>
      <w:r>
        <w:rPr>
          <w:rFonts w:ascii="Calibri" w:hAnsi="Calibri" w:cs="Calibri"/>
          <w:color w:val="000000"/>
          <w:lang w:val="en-US"/>
        </w:rPr>
        <w:t xml:space="preserve"> from AMAC welcome</w:t>
      </w:r>
      <w:r w:rsidR="000A4572">
        <w:rPr>
          <w:rFonts w:ascii="Calibri" w:hAnsi="Calibri" w:cs="Calibri"/>
          <w:color w:val="000000"/>
          <w:lang w:val="en-US"/>
        </w:rPr>
        <w:t>d</w:t>
      </w:r>
      <w:r>
        <w:rPr>
          <w:rFonts w:ascii="Calibri" w:hAnsi="Calibri" w:cs="Calibri"/>
          <w:color w:val="000000"/>
          <w:lang w:val="en-US"/>
        </w:rPr>
        <w:t xml:space="preserve"> </w:t>
      </w:r>
      <w:r w:rsidR="00691C25">
        <w:rPr>
          <w:rFonts w:ascii="Calibri" w:hAnsi="Calibri" w:cs="Calibri"/>
          <w:color w:val="000000"/>
          <w:lang w:val="en-US"/>
        </w:rPr>
        <w:t xml:space="preserve">all </w:t>
      </w:r>
      <w:r>
        <w:rPr>
          <w:rFonts w:ascii="Calibri" w:hAnsi="Calibri" w:cs="Calibri"/>
          <w:color w:val="000000"/>
          <w:lang w:val="en-US"/>
        </w:rPr>
        <w:t>partic</w:t>
      </w:r>
      <w:r w:rsidR="00191554">
        <w:rPr>
          <w:rFonts w:ascii="Calibri" w:hAnsi="Calibri" w:cs="Calibri"/>
          <w:color w:val="000000"/>
          <w:lang w:val="en-US"/>
        </w:rPr>
        <w:t>i</w:t>
      </w:r>
      <w:r>
        <w:rPr>
          <w:rFonts w:ascii="Calibri" w:hAnsi="Calibri" w:cs="Calibri"/>
          <w:color w:val="000000"/>
          <w:lang w:val="en-US"/>
        </w:rPr>
        <w:t>pants</w:t>
      </w:r>
      <w:r w:rsidR="00191554">
        <w:rPr>
          <w:rFonts w:ascii="Calibri" w:hAnsi="Calibri" w:cs="Calibri"/>
          <w:color w:val="000000"/>
          <w:lang w:val="en-US"/>
        </w:rPr>
        <w:t>, representants from Interreg Meuse-Rhin</w:t>
      </w:r>
      <w:r w:rsidR="000A4572">
        <w:rPr>
          <w:rFonts w:ascii="Calibri" w:hAnsi="Calibri" w:cs="Calibri"/>
          <w:color w:val="000000"/>
          <w:lang w:val="en-US"/>
        </w:rPr>
        <w:t>e</w:t>
      </w:r>
      <w:r w:rsidR="00191554">
        <w:rPr>
          <w:rFonts w:ascii="Calibri" w:hAnsi="Calibri" w:cs="Calibri"/>
          <w:color w:val="000000"/>
          <w:lang w:val="en-US"/>
        </w:rPr>
        <w:t xml:space="preserve">, </w:t>
      </w:r>
      <w:r w:rsidR="00F545CC">
        <w:rPr>
          <w:rFonts w:ascii="Calibri" w:hAnsi="Calibri" w:cs="Calibri"/>
          <w:color w:val="000000"/>
          <w:lang w:val="en-US"/>
        </w:rPr>
        <w:t>company representati</w:t>
      </w:r>
      <w:r w:rsidR="001A59E1">
        <w:rPr>
          <w:rFonts w:ascii="Calibri" w:hAnsi="Calibri" w:cs="Calibri"/>
          <w:color w:val="000000"/>
          <w:lang w:val="en-US"/>
        </w:rPr>
        <w:t>ves</w:t>
      </w:r>
      <w:r w:rsidR="00191554">
        <w:rPr>
          <w:rFonts w:ascii="Calibri" w:hAnsi="Calibri" w:cs="Calibri"/>
          <w:color w:val="000000"/>
          <w:lang w:val="en-US"/>
        </w:rPr>
        <w:t xml:space="preserve"> and project partners </w:t>
      </w:r>
      <w:r w:rsidR="00691C25">
        <w:rPr>
          <w:rFonts w:ascii="Calibri" w:hAnsi="Calibri" w:cs="Calibri"/>
          <w:color w:val="000000"/>
          <w:lang w:val="en-US"/>
        </w:rPr>
        <w:t>to this afternoon session.</w:t>
      </w:r>
    </w:p>
    <w:p w14:paraId="42B77D06" w14:textId="496BC5AC" w:rsidR="00346860" w:rsidRDefault="000049FB" w:rsidP="00661E01">
      <w:pPr>
        <w:autoSpaceDE w:val="0"/>
        <w:autoSpaceDN w:val="0"/>
        <w:adjustRightInd w:val="0"/>
        <w:spacing w:after="0" w:line="240" w:lineRule="auto"/>
        <w:rPr>
          <w:rFonts w:ascii="Calibri" w:hAnsi="Calibri" w:cs="Calibri"/>
          <w:color w:val="000000"/>
          <w:lang w:val="en-US"/>
        </w:rPr>
      </w:pPr>
      <w:r w:rsidRPr="00563610">
        <w:rPr>
          <w:rFonts w:ascii="Calibri" w:hAnsi="Calibri" w:cs="Calibri"/>
          <w:b/>
          <w:bCs/>
          <w:color w:val="000000"/>
          <w:lang w:val="en-US"/>
        </w:rPr>
        <w:t xml:space="preserve">Jean-Philippe </w:t>
      </w:r>
      <w:r w:rsidR="00F418B4" w:rsidRPr="00563610">
        <w:rPr>
          <w:rFonts w:ascii="Calibri" w:hAnsi="Calibri" w:cs="Calibri"/>
          <w:b/>
          <w:bCs/>
          <w:color w:val="000000"/>
          <w:lang w:val="en-US"/>
        </w:rPr>
        <w:t>ODEURS</w:t>
      </w:r>
      <w:r>
        <w:rPr>
          <w:rFonts w:ascii="Calibri" w:hAnsi="Calibri" w:cs="Calibri"/>
          <w:color w:val="000000"/>
          <w:lang w:val="en-US"/>
        </w:rPr>
        <w:t xml:space="preserve">, </w:t>
      </w:r>
      <w:r w:rsidRPr="000049FB">
        <w:rPr>
          <w:rFonts w:ascii="Calibri" w:hAnsi="Calibri" w:cs="Calibri"/>
          <w:color w:val="000000"/>
          <w:lang w:val="en-US"/>
        </w:rPr>
        <w:t xml:space="preserve">Senior Program Manager </w:t>
      </w:r>
      <w:r w:rsidR="00050510">
        <w:rPr>
          <w:rFonts w:ascii="Calibri" w:hAnsi="Calibri" w:cs="Calibri"/>
          <w:color w:val="000000"/>
          <w:lang w:val="en-US"/>
        </w:rPr>
        <w:t xml:space="preserve">of Interreg Meuse-Rhin addressed </w:t>
      </w:r>
      <w:r w:rsidR="00E14971">
        <w:rPr>
          <w:rFonts w:ascii="Calibri" w:hAnsi="Calibri" w:cs="Calibri"/>
          <w:color w:val="000000"/>
          <w:lang w:val="en-US"/>
        </w:rPr>
        <w:t xml:space="preserve">some </w:t>
      </w:r>
      <w:r w:rsidR="000D0E4D">
        <w:rPr>
          <w:rFonts w:ascii="Calibri" w:hAnsi="Calibri" w:cs="Calibri"/>
          <w:color w:val="000000"/>
          <w:lang w:val="en-US"/>
        </w:rPr>
        <w:t xml:space="preserve">welcome </w:t>
      </w:r>
      <w:r w:rsidR="00346860">
        <w:rPr>
          <w:rFonts w:ascii="Calibri" w:hAnsi="Calibri" w:cs="Calibri"/>
          <w:color w:val="000000"/>
          <w:lang w:val="en-US"/>
        </w:rPr>
        <w:t>words and</w:t>
      </w:r>
      <w:r w:rsidR="00E14971">
        <w:rPr>
          <w:rFonts w:ascii="Calibri" w:hAnsi="Calibri" w:cs="Calibri"/>
          <w:color w:val="000000"/>
          <w:lang w:val="en-US"/>
        </w:rPr>
        <w:t xml:space="preserve"> congratulated the AACOMA team for the</w:t>
      </w:r>
      <w:r w:rsidR="00F33879">
        <w:rPr>
          <w:rFonts w:ascii="Calibri" w:hAnsi="Calibri" w:cs="Calibri"/>
          <w:color w:val="000000"/>
          <w:lang w:val="en-US"/>
        </w:rPr>
        <w:t xml:space="preserve"> successful project </w:t>
      </w:r>
      <w:r w:rsidR="003574C1">
        <w:rPr>
          <w:rFonts w:ascii="Calibri" w:hAnsi="Calibri" w:cs="Calibri"/>
          <w:color w:val="000000"/>
          <w:lang w:val="en-US"/>
        </w:rPr>
        <w:t xml:space="preserve">realized by </w:t>
      </w:r>
      <w:r w:rsidR="00CA47F9">
        <w:rPr>
          <w:rFonts w:ascii="Calibri" w:hAnsi="Calibri" w:cs="Calibri"/>
          <w:color w:val="000000"/>
          <w:lang w:val="en-US"/>
        </w:rPr>
        <w:t>project partners CENTEXBEL, SIRRIS, ULIEGE, FLANDERSMAKE, UMAASTRICHT</w:t>
      </w:r>
      <w:r w:rsidR="00DA72F2">
        <w:rPr>
          <w:rFonts w:ascii="Calibri" w:hAnsi="Calibri" w:cs="Calibri"/>
          <w:color w:val="000000"/>
          <w:lang w:val="en-US"/>
        </w:rPr>
        <w:t xml:space="preserve">, FONTYS AND AMAC </w:t>
      </w:r>
      <w:r w:rsidR="00F33879">
        <w:rPr>
          <w:rFonts w:ascii="Calibri" w:hAnsi="Calibri" w:cs="Calibri"/>
          <w:color w:val="000000"/>
          <w:lang w:val="en-US"/>
        </w:rPr>
        <w:t>during th</w:t>
      </w:r>
      <w:r w:rsidR="00346860">
        <w:rPr>
          <w:rFonts w:ascii="Calibri" w:hAnsi="Calibri" w:cs="Calibri"/>
          <w:color w:val="000000"/>
          <w:lang w:val="en-US"/>
        </w:rPr>
        <w:t>e</w:t>
      </w:r>
      <w:r w:rsidR="00F33879">
        <w:rPr>
          <w:rFonts w:ascii="Calibri" w:hAnsi="Calibri" w:cs="Calibri"/>
          <w:color w:val="000000"/>
          <w:lang w:val="en-US"/>
        </w:rPr>
        <w:t xml:space="preserve"> last </w:t>
      </w:r>
      <w:r w:rsidR="00346860">
        <w:rPr>
          <w:rFonts w:ascii="Calibri" w:hAnsi="Calibri" w:cs="Calibri"/>
          <w:color w:val="000000"/>
          <w:lang w:val="en-US"/>
        </w:rPr>
        <w:t>45 month</w:t>
      </w:r>
      <w:r w:rsidR="003574C1">
        <w:rPr>
          <w:rFonts w:ascii="Calibri" w:hAnsi="Calibri" w:cs="Calibri"/>
          <w:color w:val="000000"/>
          <w:lang w:val="en-US"/>
        </w:rPr>
        <w:t xml:space="preserve">. </w:t>
      </w:r>
    </w:p>
    <w:p w14:paraId="14B1745B" w14:textId="6AAA81E5" w:rsidR="00346860" w:rsidRDefault="00F418B4" w:rsidP="00661E01">
      <w:pPr>
        <w:autoSpaceDE w:val="0"/>
        <w:autoSpaceDN w:val="0"/>
        <w:adjustRightInd w:val="0"/>
        <w:spacing w:after="0" w:line="240" w:lineRule="auto"/>
        <w:rPr>
          <w:rFonts w:ascii="Calibri" w:hAnsi="Calibri" w:cs="Calibri"/>
          <w:color w:val="000000"/>
          <w:lang w:val="en-US"/>
        </w:rPr>
      </w:pPr>
      <w:r w:rsidRPr="00563610">
        <w:rPr>
          <w:rFonts w:ascii="Calibri" w:hAnsi="Calibri" w:cs="Calibri"/>
          <w:b/>
          <w:bCs/>
          <w:color w:val="000000"/>
          <w:lang w:val="en-US"/>
        </w:rPr>
        <w:t>Axel NOEL</w:t>
      </w:r>
      <w:r w:rsidR="006A16FF">
        <w:rPr>
          <w:rFonts w:ascii="Calibri" w:hAnsi="Calibri" w:cs="Calibri"/>
          <w:color w:val="000000"/>
          <w:lang w:val="en-US"/>
        </w:rPr>
        <w:t xml:space="preserve">, director of the </w:t>
      </w:r>
      <w:r w:rsidR="00CE0B24">
        <w:rPr>
          <w:rFonts w:ascii="Calibri" w:hAnsi="Calibri" w:cs="Calibri"/>
          <w:color w:val="000000"/>
          <w:lang w:val="en-US"/>
        </w:rPr>
        <w:t xml:space="preserve">Liège </w:t>
      </w:r>
      <w:r w:rsidR="00787197">
        <w:rPr>
          <w:rFonts w:ascii="Calibri" w:hAnsi="Calibri" w:cs="Calibri"/>
          <w:color w:val="000000"/>
          <w:lang w:val="en-US"/>
        </w:rPr>
        <w:t xml:space="preserve">Province </w:t>
      </w:r>
      <w:r w:rsidR="006A16FF">
        <w:rPr>
          <w:rFonts w:ascii="Calibri" w:hAnsi="Calibri" w:cs="Calibri"/>
          <w:color w:val="000000"/>
          <w:lang w:val="en-US"/>
        </w:rPr>
        <w:t>Regional Antenna</w:t>
      </w:r>
      <w:r w:rsidR="00C42CA0">
        <w:rPr>
          <w:rFonts w:ascii="Calibri" w:hAnsi="Calibri" w:cs="Calibri"/>
          <w:color w:val="000000"/>
          <w:lang w:val="en-US"/>
        </w:rPr>
        <w:t>, took the word and informed th</w:t>
      </w:r>
      <w:r w:rsidR="008161CE">
        <w:rPr>
          <w:rFonts w:ascii="Calibri" w:hAnsi="Calibri" w:cs="Calibri"/>
          <w:color w:val="000000"/>
          <w:lang w:val="en-US"/>
        </w:rPr>
        <w:t>e</w:t>
      </w:r>
      <w:r w:rsidR="00C42CA0">
        <w:rPr>
          <w:rFonts w:ascii="Calibri" w:hAnsi="Calibri" w:cs="Calibri"/>
          <w:color w:val="000000"/>
          <w:lang w:val="en-US"/>
        </w:rPr>
        <w:t xml:space="preserve"> public about the new </w:t>
      </w:r>
      <w:r w:rsidR="00924537">
        <w:rPr>
          <w:rFonts w:ascii="Calibri" w:hAnsi="Calibri" w:cs="Calibri"/>
          <w:color w:val="000000"/>
          <w:lang w:val="en-US"/>
        </w:rPr>
        <w:t xml:space="preserve">Interreg 6 program and </w:t>
      </w:r>
      <w:r w:rsidR="008161CE">
        <w:rPr>
          <w:rFonts w:ascii="Calibri" w:hAnsi="Calibri" w:cs="Calibri"/>
          <w:color w:val="000000"/>
          <w:lang w:val="en-US"/>
        </w:rPr>
        <w:t xml:space="preserve">new </w:t>
      </w:r>
      <w:r w:rsidR="00924537">
        <w:rPr>
          <w:rFonts w:ascii="Calibri" w:hAnsi="Calibri" w:cs="Calibri"/>
          <w:color w:val="000000"/>
          <w:lang w:val="en-US"/>
        </w:rPr>
        <w:t>coming calls in 2024.</w:t>
      </w:r>
    </w:p>
    <w:p w14:paraId="4F430704" w14:textId="4D3C720F" w:rsidR="0057251A" w:rsidRDefault="00445366" w:rsidP="006D374E">
      <w:pPr>
        <w:autoSpaceDE w:val="0"/>
        <w:autoSpaceDN w:val="0"/>
        <w:adjustRightInd w:val="0"/>
        <w:spacing w:after="0" w:line="240" w:lineRule="auto"/>
        <w:rPr>
          <w:rFonts w:ascii="Calibri" w:hAnsi="Calibri" w:cs="Calibri"/>
          <w:color w:val="000000"/>
          <w:lang w:val="en-US"/>
        </w:rPr>
      </w:pPr>
      <w:r w:rsidRPr="00563610">
        <w:rPr>
          <w:rFonts w:ascii="Calibri" w:hAnsi="Calibri" w:cs="Calibri"/>
          <w:b/>
          <w:bCs/>
          <w:color w:val="000000"/>
          <w:lang w:val="en-US"/>
        </w:rPr>
        <w:t>Bernard PAQUET</w:t>
      </w:r>
      <w:r w:rsidR="003B1081">
        <w:rPr>
          <w:rFonts w:ascii="Calibri" w:hAnsi="Calibri" w:cs="Calibri"/>
          <w:color w:val="000000"/>
          <w:lang w:val="en-US"/>
        </w:rPr>
        <w:t>, project coordinator</w:t>
      </w:r>
      <w:r w:rsidR="000A4572">
        <w:rPr>
          <w:rFonts w:ascii="Calibri" w:hAnsi="Calibri" w:cs="Calibri"/>
          <w:color w:val="000000"/>
          <w:lang w:val="en-US"/>
        </w:rPr>
        <w:t>,</w:t>
      </w:r>
      <w:r w:rsidR="003B1081">
        <w:rPr>
          <w:rFonts w:ascii="Calibri" w:hAnsi="Calibri" w:cs="Calibri"/>
          <w:color w:val="000000"/>
          <w:lang w:val="en-US"/>
        </w:rPr>
        <w:t xml:space="preserve"> presented the main achievements </w:t>
      </w:r>
      <w:r w:rsidR="00687CBC">
        <w:rPr>
          <w:rFonts w:ascii="Calibri" w:hAnsi="Calibri" w:cs="Calibri"/>
          <w:color w:val="000000"/>
          <w:lang w:val="en-US"/>
        </w:rPr>
        <w:t>and deliverables of the AACOMA projects</w:t>
      </w:r>
      <w:r w:rsidR="005F4DC2">
        <w:rPr>
          <w:rFonts w:ascii="Calibri" w:hAnsi="Calibri" w:cs="Calibri"/>
          <w:color w:val="000000"/>
          <w:lang w:val="en-US"/>
        </w:rPr>
        <w:t xml:space="preserve">, </w:t>
      </w:r>
      <w:r w:rsidR="004735A5">
        <w:rPr>
          <w:rFonts w:ascii="Calibri" w:hAnsi="Calibri" w:cs="Calibri"/>
          <w:color w:val="000000"/>
          <w:lang w:val="en-US"/>
        </w:rPr>
        <w:t xml:space="preserve">organized events, </w:t>
      </w:r>
      <w:r w:rsidR="0069272E">
        <w:rPr>
          <w:rFonts w:ascii="Calibri" w:hAnsi="Calibri" w:cs="Calibri"/>
          <w:color w:val="000000"/>
          <w:lang w:val="en-US"/>
        </w:rPr>
        <w:t>communication</w:t>
      </w:r>
      <w:r w:rsidR="004735A5">
        <w:rPr>
          <w:rFonts w:ascii="Calibri" w:hAnsi="Calibri" w:cs="Calibri"/>
          <w:color w:val="000000"/>
          <w:lang w:val="en-US"/>
        </w:rPr>
        <w:t xml:space="preserve"> activities</w:t>
      </w:r>
      <w:r w:rsidR="0069272E">
        <w:rPr>
          <w:rFonts w:ascii="Calibri" w:hAnsi="Calibri" w:cs="Calibri"/>
          <w:color w:val="000000"/>
          <w:lang w:val="en-US"/>
        </w:rPr>
        <w:t xml:space="preserve">, </w:t>
      </w:r>
      <w:r w:rsidR="00190830">
        <w:rPr>
          <w:rFonts w:ascii="Calibri" w:hAnsi="Calibri" w:cs="Calibri"/>
          <w:color w:val="000000"/>
          <w:lang w:val="en-US"/>
        </w:rPr>
        <w:t>awareness</w:t>
      </w:r>
      <w:r w:rsidR="004735A5">
        <w:rPr>
          <w:rFonts w:ascii="Calibri" w:hAnsi="Calibri" w:cs="Calibri"/>
          <w:color w:val="000000"/>
          <w:lang w:val="en-US"/>
        </w:rPr>
        <w:t xml:space="preserve"> making</w:t>
      </w:r>
      <w:r w:rsidR="005F4DC2">
        <w:rPr>
          <w:rFonts w:ascii="Calibri" w:hAnsi="Calibri" w:cs="Calibri"/>
          <w:color w:val="000000"/>
          <w:lang w:val="en-US"/>
        </w:rPr>
        <w:t xml:space="preserve"> activities</w:t>
      </w:r>
      <w:r w:rsidR="00190830">
        <w:rPr>
          <w:rFonts w:ascii="Calibri" w:hAnsi="Calibri" w:cs="Calibri"/>
          <w:color w:val="000000"/>
          <w:lang w:val="en-US"/>
        </w:rPr>
        <w:t xml:space="preserve">, </w:t>
      </w:r>
      <w:r w:rsidR="004B0675">
        <w:rPr>
          <w:rFonts w:ascii="Calibri" w:hAnsi="Calibri" w:cs="Calibri"/>
          <w:color w:val="000000"/>
          <w:lang w:val="en-US"/>
        </w:rPr>
        <w:t xml:space="preserve">realized </w:t>
      </w:r>
      <w:r w:rsidR="00190830">
        <w:rPr>
          <w:rFonts w:ascii="Calibri" w:hAnsi="Calibri" w:cs="Calibri"/>
          <w:color w:val="000000"/>
          <w:lang w:val="en-US"/>
        </w:rPr>
        <w:t>demonstrator</w:t>
      </w:r>
      <w:r w:rsidR="004735A5">
        <w:rPr>
          <w:rFonts w:ascii="Calibri" w:hAnsi="Calibri" w:cs="Calibri"/>
          <w:color w:val="000000"/>
          <w:lang w:val="en-US"/>
        </w:rPr>
        <w:t>s</w:t>
      </w:r>
      <w:r w:rsidR="00190830">
        <w:rPr>
          <w:rFonts w:ascii="Calibri" w:hAnsi="Calibri" w:cs="Calibri"/>
          <w:color w:val="000000"/>
          <w:lang w:val="en-US"/>
        </w:rPr>
        <w:t xml:space="preserve"> and </w:t>
      </w:r>
      <w:r w:rsidR="00FD2CAC">
        <w:rPr>
          <w:rFonts w:ascii="Calibri" w:hAnsi="Calibri" w:cs="Calibri"/>
          <w:color w:val="000000"/>
          <w:lang w:val="en-US"/>
        </w:rPr>
        <w:t xml:space="preserve">sustainable actions. </w:t>
      </w:r>
      <w:r w:rsidR="00860116" w:rsidRPr="00860116">
        <w:rPr>
          <w:rFonts w:ascii="Calibri" w:hAnsi="Calibri" w:cs="Calibri"/>
          <w:color w:val="000000"/>
          <w:lang/>
        </w:rPr>
        <w:t>Promoting the interactivity with companies</w:t>
      </w:r>
      <w:r w:rsidR="00956A73">
        <w:rPr>
          <w:rFonts w:ascii="Calibri" w:hAnsi="Calibri" w:cs="Calibri"/>
          <w:color w:val="000000"/>
          <w:lang w:val="en-US"/>
        </w:rPr>
        <w:t xml:space="preserve">, </w:t>
      </w:r>
      <w:r w:rsidR="00DE097D">
        <w:rPr>
          <w:rFonts w:ascii="Calibri" w:hAnsi="Calibri" w:cs="Calibri"/>
          <w:color w:val="000000"/>
          <w:lang w:val="en-US"/>
        </w:rPr>
        <w:t>i</w:t>
      </w:r>
      <w:r w:rsidR="00860116" w:rsidRPr="00860116">
        <w:rPr>
          <w:rFonts w:ascii="Calibri" w:hAnsi="Calibri" w:cs="Calibri"/>
          <w:color w:val="000000"/>
          <w:lang w:val="en-US"/>
        </w:rPr>
        <w:t>dentifying the</w:t>
      </w:r>
      <w:r w:rsidR="00DE097D">
        <w:rPr>
          <w:rFonts w:ascii="Calibri" w:hAnsi="Calibri" w:cs="Calibri"/>
          <w:color w:val="000000"/>
          <w:lang w:val="en-US"/>
        </w:rPr>
        <w:t>ir</w:t>
      </w:r>
      <w:r w:rsidR="00860116" w:rsidRPr="00860116">
        <w:rPr>
          <w:rFonts w:ascii="Calibri" w:hAnsi="Calibri" w:cs="Calibri"/>
          <w:color w:val="000000"/>
          <w:lang w:val="en-US"/>
        </w:rPr>
        <w:t xml:space="preserve"> needs and </w:t>
      </w:r>
      <w:r w:rsidR="00E938DE" w:rsidRPr="00860116">
        <w:rPr>
          <w:rFonts w:ascii="Calibri" w:hAnsi="Calibri" w:cs="Calibri"/>
          <w:color w:val="000000"/>
          <w:lang w:val="en-US"/>
        </w:rPr>
        <w:t>challenges,</w:t>
      </w:r>
      <w:r w:rsidR="00DE097D">
        <w:rPr>
          <w:rFonts w:ascii="Calibri" w:hAnsi="Calibri" w:cs="Calibri"/>
          <w:color w:val="000000"/>
          <w:lang w:val="en-US"/>
        </w:rPr>
        <w:t xml:space="preserve"> and </w:t>
      </w:r>
      <w:r w:rsidR="00210D9F">
        <w:rPr>
          <w:rFonts w:ascii="Calibri" w:hAnsi="Calibri" w:cs="Calibri"/>
          <w:color w:val="000000"/>
          <w:lang w:val="en-US"/>
        </w:rPr>
        <w:t>a</w:t>
      </w:r>
      <w:r w:rsidR="00860116" w:rsidRPr="00860116">
        <w:rPr>
          <w:rFonts w:ascii="Calibri" w:hAnsi="Calibri" w:cs="Calibri"/>
          <w:color w:val="000000"/>
          <w:lang w:val="en-US"/>
        </w:rPr>
        <w:t xml:space="preserve">ddressing </w:t>
      </w:r>
      <w:r w:rsidR="00210D9F" w:rsidRPr="00860116">
        <w:rPr>
          <w:rFonts w:ascii="Calibri" w:hAnsi="Calibri" w:cs="Calibri"/>
          <w:color w:val="000000"/>
          <w:lang/>
        </w:rPr>
        <w:t>technological</w:t>
      </w:r>
      <w:r w:rsidR="00860116" w:rsidRPr="00860116">
        <w:rPr>
          <w:rFonts w:ascii="Calibri" w:hAnsi="Calibri" w:cs="Calibri"/>
          <w:color w:val="000000"/>
          <w:lang/>
        </w:rPr>
        <w:t xml:space="preserve"> challenges</w:t>
      </w:r>
      <w:r w:rsidR="00095453">
        <w:rPr>
          <w:rFonts w:ascii="Calibri" w:hAnsi="Calibri" w:cs="Calibri"/>
          <w:color w:val="000000"/>
          <w:lang w:val="en-US"/>
        </w:rPr>
        <w:t xml:space="preserve"> were highlighted. </w:t>
      </w:r>
      <w:r w:rsidR="00E938DE">
        <w:rPr>
          <w:rFonts w:ascii="Calibri" w:hAnsi="Calibri" w:cs="Calibri"/>
          <w:color w:val="000000"/>
          <w:lang w:val="en-US"/>
        </w:rPr>
        <w:t>T</w:t>
      </w:r>
      <w:r w:rsidR="00FD2CAC">
        <w:rPr>
          <w:rFonts w:ascii="Calibri" w:hAnsi="Calibri" w:cs="Calibri"/>
          <w:color w:val="000000"/>
          <w:lang w:val="en-US"/>
        </w:rPr>
        <w:t xml:space="preserve">he strong cooperation between partners </w:t>
      </w:r>
      <w:r w:rsidR="00A62F8A">
        <w:rPr>
          <w:rFonts w:ascii="Calibri" w:hAnsi="Calibri" w:cs="Calibri"/>
          <w:color w:val="000000"/>
          <w:lang w:val="en-US"/>
        </w:rPr>
        <w:t>and the</w:t>
      </w:r>
      <w:r w:rsidR="007633CE">
        <w:rPr>
          <w:rFonts w:ascii="Calibri" w:hAnsi="Calibri" w:cs="Calibri"/>
          <w:color w:val="000000"/>
          <w:lang w:val="en-US"/>
        </w:rPr>
        <w:t xml:space="preserve"> effective support from the </w:t>
      </w:r>
      <w:r w:rsidR="006D374E">
        <w:rPr>
          <w:rFonts w:ascii="Calibri" w:hAnsi="Calibri" w:cs="Calibri"/>
          <w:color w:val="000000"/>
          <w:lang w:val="en-US"/>
        </w:rPr>
        <w:t xml:space="preserve">Interreg </w:t>
      </w:r>
      <w:r w:rsidR="007633CE">
        <w:rPr>
          <w:rFonts w:ascii="Calibri" w:hAnsi="Calibri" w:cs="Calibri"/>
          <w:color w:val="000000"/>
          <w:lang w:val="en-US"/>
        </w:rPr>
        <w:t>Joint Secretariat</w:t>
      </w:r>
      <w:r w:rsidR="00EA4E18">
        <w:rPr>
          <w:rFonts w:ascii="Calibri" w:hAnsi="Calibri" w:cs="Calibri"/>
          <w:color w:val="000000"/>
          <w:lang w:val="en-US"/>
        </w:rPr>
        <w:t xml:space="preserve"> </w:t>
      </w:r>
      <w:r w:rsidR="00191B22">
        <w:rPr>
          <w:rFonts w:ascii="Calibri" w:hAnsi="Calibri" w:cs="Calibri"/>
          <w:color w:val="000000"/>
          <w:lang w:val="en-US"/>
        </w:rPr>
        <w:t>contribut</w:t>
      </w:r>
      <w:r w:rsidR="005278DB">
        <w:rPr>
          <w:rFonts w:ascii="Calibri" w:hAnsi="Calibri" w:cs="Calibri"/>
          <w:color w:val="000000"/>
          <w:lang w:val="en-US"/>
        </w:rPr>
        <w:t>ed</w:t>
      </w:r>
      <w:r w:rsidR="00191B22">
        <w:rPr>
          <w:rFonts w:ascii="Calibri" w:hAnsi="Calibri" w:cs="Calibri"/>
          <w:color w:val="000000"/>
          <w:lang w:val="en-US"/>
        </w:rPr>
        <w:t xml:space="preserve"> to </w:t>
      </w:r>
      <w:r w:rsidR="00BF72CC">
        <w:rPr>
          <w:rFonts w:ascii="Calibri" w:hAnsi="Calibri" w:cs="Calibri"/>
          <w:color w:val="000000"/>
          <w:lang w:val="en-US"/>
        </w:rPr>
        <w:t>th</w:t>
      </w:r>
      <w:r w:rsidR="005278DB">
        <w:rPr>
          <w:rFonts w:ascii="Calibri" w:hAnsi="Calibri" w:cs="Calibri"/>
          <w:color w:val="000000"/>
          <w:lang w:val="en-US"/>
        </w:rPr>
        <w:t>is</w:t>
      </w:r>
      <w:r w:rsidR="00BF72CC">
        <w:rPr>
          <w:rFonts w:ascii="Calibri" w:hAnsi="Calibri" w:cs="Calibri"/>
          <w:color w:val="000000"/>
          <w:lang w:val="en-US"/>
        </w:rPr>
        <w:t xml:space="preserve"> successful project</w:t>
      </w:r>
      <w:r w:rsidR="006D374E">
        <w:rPr>
          <w:rFonts w:ascii="Calibri" w:hAnsi="Calibri" w:cs="Calibri"/>
          <w:color w:val="000000"/>
          <w:lang w:val="en-US"/>
        </w:rPr>
        <w:t xml:space="preserve">. </w:t>
      </w:r>
    </w:p>
    <w:p w14:paraId="6DE56194" w14:textId="77777777" w:rsidR="000A4572" w:rsidRDefault="000A4572" w:rsidP="006D374E">
      <w:pPr>
        <w:autoSpaceDE w:val="0"/>
        <w:autoSpaceDN w:val="0"/>
        <w:adjustRightInd w:val="0"/>
        <w:spacing w:after="0" w:line="240" w:lineRule="auto"/>
        <w:rPr>
          <w:rFonts w:ascii="Calibri" w:hAnsi="Calibri" w:cs="Calibri"/>
          <w:color w:val="000000"/>
          <w:lang w:val="en-US"/>
        </w:rPr>
      </w:pPr>
    </w:p>
    <w:p w14:paraId="243889F1" w14:textId="2E1B52A8" w:rsidR="004B33E2" w:rsidRDefault="00663D9E" w:rsidP="006D374E">
      <w:pPr>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Lessons</w:t>
      </w:r>
      <w:r w:rsidR="002421BC">
        <w:rPr>
          <w:rFonts w:ascii="Calibri" w:hAnsi="Calibri" w:cs="Calibri"/>
          <w:color w:val="000000"/>
          <w:lang w:val="en-US"/>
        </w:rPr>
        <w:t xml:space="preserve"> </w:t>
      </w:r>
      <w:r>
        <w:rPr>
          <w:rFonts w:ascii="Calibri" w:hAnsi="Calibri" w:cs="Calibri"/>
          <w:color w:val="000000"/>
          <w:lang w:val="en-US"/>
        </w:rPr>
        <w:t xml:space="preserve">learned </w:t>
      </w:r>
      <w:r w:rsidR="00371276">
        <w:rPr>
          <w:rFonts w:ascii="Calibri" w:hAnsi="Calibri" w:cs="Calibri"/>
          <w:color w:val="000000"/>
          <w:lang w:val="en-US"/>
        </w:rPr>
        <w:t xml:space="preserve">through the exchange with </w:t>
      </w:r>
      <w:r w:rsidR="00A3159A">
        <w:rPr>
          <w:rFonts w:ascii="Calibri" w:hAnsi="Calibri" w:cs="Calibri"/>
          <w:color w:val="000000"/>
          <w:lang w:val="en-US"/>
        </w:rPr>
        <w:t xml:space="preserve">the </w:t>
      </w:r>
      <w:r w:rsidR="000A4572">
        <w:rPr>
          <w:rFonts w:ascii="Calibri" w:hAnsi="Calibri" w:cs="Calibri"/>
          <w:color w:val="000000"/>
          <w:lang w:val="en-US"/>
        </w:rPr>
        <w:t>C</w:t>
      </w:r>
      <w:r w:rsidR="00A3159A">
        <w:rPr>
          <w:rFonts w:ascii="Calibri" w:hAnsi="Calibri" w:cs="Calibri"/>
          <w:color w:val="000000"/>
          <w:lang w:val="en-US"/>
        </w:rPr>
        <w:t>omposite Community in the M</w:t>
      </w:r>
      <w:r w:rsidR="00C91063">
        <w:rPr>
          <w:rFonts w:ascii="Calibri" w:hAnsi="Calibri" w:cs="Calibri"/>
          <w:color w:val="000000"/>
          <w:lang w:val="en-US"/>
        </w:rPr>
        <w:t>euse Rhin</w:t>
      </w:r>
      <w:r w:rsidR="000A4572">
        <w:rPr>
          <w:rFonts w:ascii="Calibri" w:hAnsi="Calibri" w:cs="Calibri"/>
          <w:color w:val="000000"/>
          <w:lang w:val="en-US"/>
        </w:rPr>
        <w:t>e region</w:t>
      </w:r>
      <w:r w:rsidR="00C91063">
        <w:rPr>
          <w:rFonts w:ascii="Calibri" w:hAnsi="Calibri" w:cs="Calibri"/>
          <w:color w:val="000000"/>
          <w:lang w:val="en-US"/>
        </w:rPr>
        <w:t xml:space="preserve"> we</w:t>
      </w:r>
      <w:r w:rsidR="00241BF0">
        <w:rPr>
          <w:rFonts w:ascii="Calibri" w:hAnsi="Calibri" w:cs="Calibri"/>
          <w:color w:val="000000"/>
          <w:lang w:val="en-US"/>
        </w:rPr>
        <w:t>re</w:t>
      </w:r>
      <w:r w:rsidR="00C91063">
        <w:rPr>
          <w:rFonts w:ascii="Calibri" w:hAnsi="Calibri" w:cs="Calibri"/>
          <w:color w:val="000000"/>
          <w:lang w:val="en-US"/>
        </w:rPr>
        <w:t xml:space="preserve"> </w:t>
      </w:r>
      <w:r w:rsidR="00DA41B4">
        <w:rPr>
          <w:rFonts w:ascii="Calibri" w:hAnsi="Calibri" w:cs="Calibri"/>
          <w:color w:val="000000"/>
          <w:lang w:val="en-US"/>
        </w:rPr>
        <w:t xml:space="preserve">presented </w:t>
      </w:r>
      <w:r w:rsidR="00241BF0">
        <w:rPr>
          <w:rFonts w:ascii="Calibri" w:hAnsi="Calibri" w:cs="Calibri"/>
          <w:color w:val="000000"/>
          <w:lang w:val="en-US"/>
        </w:rPr>
        <w:t xml:space="preserve">by </w:t>
      </w:r>
      <w:r w:rsidR="00371276" w:rsidRPr="00CC6BB5">
        <w:rPr>
          <w:rFonts w:ascii="Calibri" w:hAnsi="Calibri" w:cs="Calibri"/>
          <w:color w:val="000000"/>
          <w:lang w:val="en-US"/>
        </w:rPr>
        <w:t>M</w:t>
      </w:r>
      <w:r w:rsidR="00241BF0" w:rsidRPr="00CC6BB5">
        <w:rPr>
          <w:rFonts w:ascii="Calibri" w:hAnsi="Calibri" w:cs="Calibri"/>
          <w:color w:val="000000"/>
          <w:lang w:val="en-US"/>
        </w:rPr>
        <w:t xml:space="preserve">ichael </w:t>
      </w:r>
      <w:r w:rsidR="00DA41B4" w:rsidRPr="00CC6BB5">
        <w:rPr>
          <w:rFonts w:ascii="Calibri" w:hAnsi="Calibri" w:cs="Calibri"/>
          <w:color w:val="000000"/>
          <w:lang w:val="en-US"/>
        </w:rPr>
        <w:t>E</w:t>
      </w:r>
      <w:r w:rsidR="00241BF0" w:rsidRPr="00CC6BB5">
        <w:rPr>
          <w:rFonts w:ascii="Calibri" w:hAnsi="Calibri" w:cs="Calibri"/>
          <w:color w:val="000000"/>
          <w:lang w:val="en-US"/>
        </w:rPr>
        <w:t>ffing,</w:t>
      </w:r>
      <w:r w:rsidR="00241BF0">
        <w:rPr>
          <w:rFonts w:ascii="Calibri" w:hAnsi="Calibri" w:cs="Calibri"/>
          <w:color w:val="000000"/>
          <w:lang w:val="en-US"/>
        </w:rPr>
        <w:t xml:space="preserve"> CEO </w:t>
      </w:r>
      <w:r w:rsidR="000A4572">
        <w:rPr>
          <w:rFonts w:ascii="Calibri" w:hAnsi="Calibri" w:cs="Calibri"/>
          <w:color w:val="000000"/>
          <w:lang w:val="en-US"/>
        </w:rPr>
        <w:t xml:space="preserve">of </w:t>
      </w:r>
      <w:r w:rsidR="00241BF0">
        <w:rPr>
          <w:rFonts w:ascii="Calibri" w:hAnsi="Calibri" w:cs="Calibri"/>
          <w:color w:val="000000"/>
          <w:lang w:val="en-US"/>
        </w:rPr>
        <w:t>AMAC</w:t>
      </w:r>
      <w:r w:rsidR="00DA41B4">
        <w:rPr>
          <w:rFonts w:ascii="Calibri" w:hAnsi="Calibri" w:cs="Calibri"/>
          <w:color w:val="000000"/>
          <w:lang w:val="en-US"/>
        </w:rPr>
        <w:t xml:space="preserve"> and </w:t>
      </w:r>
      <w:r w:rsidR="0018244C">
        <w:rPr>
          <w:rFonts w:ascii="Calibri" w:hAnsi="Calibri" w:cs="Calibri"/>
          <w:color w:val="000000"/>
          <w:lang w:val="en-US"/>
        </w:rPr>
        <w:t xml:space="preserve">responsible </w:t>
      </w:r>
      <w:r w:rsidR="007A6AA2">
        <w:rPr>
          <w:rFonts w:ascii="Calibri" w:hAnsi="Calibri" w:cs="Calibri"/>
          <w:color w:val="000000"/>
          <w:lang w:val="en-US"/>
        </w:rPr>
        <w:t xml:space="preserve">for </w:t>
      </w:r>
      <w:r w:rsidR="00DA41B4">
        <w:rPr>
          <w:rFonts w:ascii="Calibri" w:hAnsi="Calibri" w:cs="Calibri"/>
          <w:color w:val="000000"/>
          <w:lang w:val="en-US"/>
        </w:rPr>
        <w:t>the communication</w:t>
      </w:r>
      <w:r w:rsidR="007A6AA2">
        <w:rPr>
          <w:rFonts w:ascii="Calibri" w:hAnsi="Calibri" w:cs="Calibri"/>
          <w:color w:val="000000"/>
          <w:lang w:val="en-US"/>
        </w:rPr>
        <w:t xml:space="preserve"> in</w:t>
      </w:r>
      <w:r w:rsidR="008D791F">
        <w:rPr>
          <w:rFonts w:ascii="Calibri" w:hAnsi="Calibri" w:cs="Calibri"/>
          <w:color w:val="000000"/>
          <w:lang w:val="en-US"/>
        </w:rPr>
        <w:t xml:space="preserve"> the AACOMA project. From a </w:t>
      </w:r>
      <w:r w:rsidR="00BC7FEA">
        <w:rPr>
          <w:rFonts w:ascii="Calibri" w:hAnsi="Calibri" w:cs="Calibri"/>
          <w:color w:val="000000"/>
          <w:lang w:val="en-US"/>
        </w:rPr>
        <w:t xml:space="preserve">generated </w:t>
      </w:r>
      <w:r w:rsidR="008D791F">
        <w:rPr>
          <w:rFonts w:ascii="Calibri" w:hAnsi="Calibri" w:cs="Calibri"/>
          <w:color w:val="000000"/>
          <w:lang w:val="en-US"/>
        </w:rPr>
        <w:t xml:space="preserve">database of </w:t>
      </w:r>
      <w:r w:rsidR="00BC7FEA">
        <w:rPr>
          <w:rFonts w:ascii="Calibri" w:hAnsi="Calibri" w:cs="Calibri"/>
          <w:color w:val="000000"/>
          <w:lang w:val="en-US"/>
        </w:rPr>
        <w:t>more then 500 companies</w:t>
      </w:r>
      <w:r w:rsidR="00653819">
        <w:rPr>
          <w:rFonts w:ascii="Calibri" w:hAnsi="Calibri" w:cs="Calibri"/>
          <w:color w:val="000000"/>
          <w:lang w:val="en-US"/>
        </w:rPr>
        <w:t>, more then 80 companies joined the AACOMA community on the project website</w:t>
      </w:r>
      <w:r w:rsidR="00323BC8">
        <w:rPr>
          <w:rFonts w:ascii="Calibri" w:hAnsi="Calibri" w:cs="Calibri"/>
          <w:color w:val="000000"/>
          <w:lang w:val="en-US"/>
        </w:rPr>
        <w:t xml:space="preserve">. To </w:t>
      </w:r>
      <w:r w:rsidR="000F2840">
        <w:rPr>
          <w:rFonts w:ascii="Calibri" w:hAnsi="Calibri" w:cs="Calibri"/>
          <w:color w:val="000000"/>
          <w:lang w:val="en-US"/>
        </w:rPr>
        <w:t>m</w:t>
      </w:r>
      <w:r w:rsidR="00323BC8">
        <w:rPr>
          <w:rFonts w:ascii="Calibri" w:hAnsi="Calibri" w:cs="Calibri"/>
          <w:color w:val="000000"/>
          <w:lang w:val="en-US"/>
        </w:rPr>
        <w:t xml:space="preserve">ake </w:t>
      </w:r>
      <w:r w:rsidR="000F2840">
        <w:rPr>
          <w:rFonts w:ascii="Calibri" w:hAnsi="Calibri" w:cs="Calibri"/>
          <w:color w:val="000000"/>
          <w:lang w:val="en-US"/>
        </w:rPr>
        <w:t>a</w:t>
      </w:r>
      <w:r w:rsidR="00323BC8">
        <w:rPr>
          <w:rFonts w:ascii="Calibri" w:hAnsi="Calibri" w:cs="Calibri"/>
          <w:color w:val="000000"/>
          <w:lang w:val="en-US"/>
        </w:rPr>
        <w:t>warenes</w:t>
      </w:r>
      <w:r w:rsidR="005B4A68">
        <w:rPr>
          <w:rFonts w:ascii="Calibri" w:hAnsi="Calibri" w:cs="Calibri"/>
          <w:color w:val="000000"/>
          <w:lang w:val="en-US"/>
        </w:rPr>
        <w:t>s</w:t>
      </w:r>
      <w:r w:rsidR="00323BC8">
        <w:rPr>
          <w:rFonts w:ascii="Calibri" w:hAnsi="Calibri" w:cs="Calibri"/>
          <w:color w:val="000000"/>
          <w:lang w:val="en-US"/>
        </w:rPr>
        <w:t xml:space="preserve"> to companies, 6 </w:t>
      </w:r>
      <w:r w:rsidR="000A4572">
        <w:rPr>
          <w:rFonts w:ascii="Calibri" w:hAnsi="Calibri" w:cs="Calibri"/>
          <w:color w:val="000000"/>
          <w:lang w:val="en-US"/>
        </w:rPr>
        <w:t>r</w:t>
      </w:r>
      <w:r w:rsidR="00323BC8">
        <w:rPr>
          <w:rFonts w:ascii="Calibri" w:hAnsi="Calibri" w:cs="Calibri"/>
          <w:color w:val="000000"/>
          <w:lang w:val="en-US"/>
        </w:rPr>
        <w:t>oadshow</w:t>
      </w:r>
      <w:r w:rsidR="000A4572">
        <w:rPr>
          <w:rFonts w:ascii="Calibri" w:hAnsi="Calibri" w:cs="Calibri"/>
          <w:color w:val="000000"/>
          <w:lang w:val="en-US"/>
        </w:rPr>
        <w:t>s</w:t>
      </w:r>
      <w:r w:rsidR="00323BC8">
        <w:rPr>
          <w:rFonts w:ascii="Calibri" w:hAnsi="Calibri" w:cs="Calibri"/>
          <w:color w:val="000000"/>
          <w:lang w:val="en-US"/>
        </w:rPr>
        <w:t xml:space="preserve"> were organized with matchmaking sessions and training workshops</w:t>
      </w:r>
      <w:r w:rsidR="005B4A68">
        <w:rPr>
          <w:rFonts w:ascii="Calibri" w:hAnsi="Calibri" w:cs="Calibri"/>
          <w:color w:val="000000"/>
          <w:lang w:val="en-US"/>
        </w:rPr>
        <w:t>.</w:t>
      </w:r>
      <w:r w:rsidR="00687779">
        <w:rPr>
          <w:rFonts w:ascii="Calibri" w:hAnsi="Calibri" w:cs="Calibri"/>
          <w:color w:val="000000"/>
          <w:lang w:val="en-US"/>
        </w:rPr>
        <w:t xml:space="preserve"> An Advisory committee was </w:t>
      </w:r>
      <w:r w:rsidR="00E842C3">
        <w:rPr>
          <w:rFonts w:ascii="Calibri" w:hAnsi="Calibri" w:cs="Calibri"/>
          <w:color w:val="000000"/>
          <w:lang w:val="en-US"/>
        </w:rPr>
        <w:t xml:space="preserve">set in place and consulted regularly. By conducting 2 surveys </w:t>
      </w:r>
      <w:r w:rsidR="008956B4">
        <w:rPr>
          <w:rFonts w:ascii="Calibri" w:hAnsi="Calibri" w:cs="Calibri"/>
          <w:color w:val="000000"/>
          <w:lang w:val="en-US"/>
        </w:rPr>
        <w:t>on future needs, we learned about gaps and needs of companies.</w:t>
      </w:r>
      <w:r w:rsidR="00380906">
        <w:rPr>
          <w:rFonts w:ascii="Calibri" w:hAnsi="Calibri" w:cs="Calibri"/>
          <w:color w:val="000000"/>
          <w:lang w:val="en-US"/>
        </w:rPr>
        <w:t xml:space="preserve"> From the exchange with companies, </w:t>
      </w:r>
      <w:r w:rsidR="00020134">
        <w:rPr>
          <w:rFonts w:ascii="Calibri" w:hAnsi="Calibri" w:cs="Calibri"/>
          <w:color w:val="000000"/>
          <w:lang w:val="en-US"/>
        </w:rPr>
        <w:t>5 demonstrator concepts were chosen and worked out during the project</w:t>
      </w:r>
      <w:r w:rsidR="000E3631">
        <w:rPr>
          <w:rFonts w:ascii="Calibri" w:hAnsi="Calibri" w:cs="Calibri"/>
          <w:color w:val="000000"/>
          <w:lang w:val="en-US"/>
        </w:rPr>
        <w:t xml:space="preserve">. The </w:t>
      </w:r>
      <w:proofErr w:type="spellStart"/>
      <w:proofErr w:type="gramStart"/>
      <w:r w:rsidR="00C1034C">
        <w:rPr>
          <w:rFonts w:ascii="Calibri" w:hAnsi="Calibri" w:cs="Calibri"/>
          <w:color w:val="000000"/>
          <w:lang w:val="en-US"/>
        </w:rPr>
        <w:t>informations</w:t>
      </w:r>
      <w:proofErr w:type="spellEnd"/>
      <w:proofErr w:type="gramEnd"/>
      <w:r w:rsidR="00C1034C">
        <w:rPr>
          <w:rFonts w:ascii="Calibri" w:hAnsi="Calibri" w:cs="Calibri"/>
          <w:color w:val="000000"/>
          <w:lang w:val="en-US"/>
        </w:rPr>
        <w:t xml:space="preserve"> collected from matchmaking sessions</w:t>
      </w:r>
      <w:r w:rsidR="006A0788">
        <w:rPr>
          <w:rFonts w:ascii="Calibri" w:hAnsi="Calibri" w:cs="Calibri"/>
          <w:color w:val="000000"/>
          <w:lang w:val="en-US"/>
        </w:rPr>
        <w:t xml:space="preserve"> and organized surveys entered in the gap analysis </w:t>
      </w:r>
      <w:r w:rsidR="003E5F22">
        <w:rPr>
          <w:rFonts w:ascii="Calibri" w:hAnsi="Calibri" w:cs="Calibri"/>
          <w:color w:val="000000"/>
          <w:lang w:val="en-US"/>
        </w:rPr>
        <w:t xml:space="preserve">that was realized </w:t>
      </w:r>
      <w:r w:rsidR="001F1836">
        <w:rPr>
          <w:rFonts w:ascii="Calibri" w:hAnsi="Calibri" w:cs="Calibri"/>
          <w:color w:val="000000"/>
          <w:lang w:val="en-US"/>
        </w:rPr>
        <w:t xml:space="preserve">for </w:t>
      </w:r>
      <w:r w:rsidR="003E5F22">
        <w:rPr>
          <w:rFonts w:ascii="Calibri" w:hAnsi="Calibri" w:cs="Calibri"/>
          <w:color w:val="000000"/>
          <w:lang w:val="en-US"/>
        </w:rPr>
        <w:t>sustainable actions</w:t>
      </w:r>
      <w:r w:rsidR="00B5234D">
        <w:rPr>
          <w:rFonts w:ascii="Calibri" w:hAnsi="Calibri" w:cs="Calibri"/>
          <w:color w:val="000000"/>
          <w:lang w:val="en-US"/>
        </w:rPr>
        <w:t xml:space="preserve">. </w:t>
      </w:r>
    </w:p>
    <w:p w14:paraId="29221539" w14:textId="77777777" w:rsidR="000A4572" w:rsidRDefault="000A4572" w:rsidP="006D374E">
      <w:pPr>
        <w:autoSpaceDE w:val="0"/>
        <w:autoSpaceDN w:val="0"/>
        <w:adjustRightInd w:val="0"/>
        <w:spacing w:after="0" w:line="240" w:lineRule="auto"/>
        <w:rPr>
          <w:rFonts w:ascii="Calibri" w:hAnsi="Calibri" w:cs="Calibri"/>
          <w:color w:val="000000"/>
          <w:lang w:val="en-US"/>
        </w:rPr>
      </w:pPr>
    </w:p>
    <w:p w14:paraId="7FC0AD70" w14:textId="1B94E22F" w:rsidR="00AB59BD" w:rsidRDefault="004B33E2" w:rsidP="00563610">
      <w:pPr>
        <w:tabs>
          <w:tab w:val="left" w:pos="720"/>
        </w:tabs>
        <w:autoSpaceDE w:val="0"/>
        <w:autoSpaceDN w:val="0"/>
        <w:adjustRightInd w:val="0"/>
        <w:spacing w:after="0" w:line="240" w:lineRule="auto"/>
        <w:rPr>
          <w:rFonts w:ascii="Calibri" w:hAnsi="Calibri" w:cs="Calibri"/>
          <w:color w:val="000000"/>
          <w:lang w:val="en-US"/>
        </w:rPr>
      </w:pPr>
      <w:r w:rsidRPr="00CC6BB5">
        <w:rPr>
          <w:rFonts w:ascii="Calibri" w:hAnsi="Calibri" w:cs="Calibri"/>
          <w:b/>
          <w:bCs/>
          <w:color w:val="000000"/>
          <w:lang w:val="en-US"/>
        </w:rPr>
        <w:t>Yoland Dams</w:t>
      </w:r>
      <w:r w:rsidR="00CC6BB5">
        <w:rPr>
          <w:rFonts w:ascii="Calibri" w:hAnsi="Calibri" w:cs="Calibri"/>
          <w:color w:val="000000"/>
          <w:lang w:val="en-US"/>
        </w:rPr>
        <w:t xml:space="preserve">, </w:t>
      </w:r>
      <w:r w:rsidR="00856B18">
        <w:rPr>
          <w:rFonts w:ascii="Calibri" w:hAnsi="Calibri" w:cs="Calibri"/>
          <w:color w:val="000000"/>
          <w:lang w:val="en-US"/>
        </w:rPr>
        <w:t xml:space="preserve">responsible </w:t>
      </w:r>
      <w:r w:rsidR="003C0DF6">
        <w:rPr>
          <w:rFonts w:ascii="Calibri" w:hAnsi="Calibri" w:cs="Calibri"/>
          <w:color w:val="000000"/>
          <w:lang w:val="en-US"/>
        </w:rPr>
        <w:t xml:space="preserve">for the work package on sustainable actions </w:t>
      </w:r>
      <w:r>
        <w:rPr>
          <w:rFonts w:ascii="Calibri" w:hAnsi="Calibri" w:cs="Calibri"/>
          <w:color w:val="000000"/>
          <w:lang w:val="en-US"/>
        </w:rPr>
        <w:t xml:space="preserve">from </w:t>
      </w:r>
      <w:proofErr w:type="spellStart"/>
      <w:r>
        <w:rPr>
          <w:rFonts w:ascii="Calibri" w:hAnsi="Calibri" w:cs="Calibri"/>
          <w:color w:val="000000"/>
          <w:lang w:val="en-US"/>
        </w:rPr>
        <w:t>FlandersMake</w:t>
      </w:r>
      <w:proofErr w:type="spellEnd"/>
      <w:r w:rsidR="000A4572">
        <w:rPr>
          <w:rFonts w:ascii="Calibri" w:hAnsi="Calibri" w:cs="Calibri"/>
          <w:color w:val="000000"/>
          <w:lang w:val="en-US"/>
        </w:rPr>
        <w:t>,</w:t>
      </w:r>
      <w:r w:rsidR="00E13438">
        <w:rPr>
          <w:rFonts w:ascii="Calibri" w:hAnsi="Calibri" w:cs="Calibri"/>
          <w:color w:val="000000"/>
          <w:lang w:val="en-US"/>
        </w:rPr>
        <w:t xml:space="preserve"> gave an overview of the gap</w:t>
      </w:r>
      <w:r w:rsidR="00D04D66">
        <w:rPr>
          <w:rFonts w:ascii="Calibri" w:hAnsi="Calibri" w:cs="Calibri"/>
          <w:color w:val="000000"/>
          <w:lang w:val="en-US"/>
        </w:rPr>
        <w:t xml:space="preserve"> analysis and the roadmap</w:t>
      </w:r>
      <w:r>
        <w:rPr>
          <w:rFonts w:ascii="Calibri" w:hAnsi="Calibri" w:cs="Calibri"/>
          <w:color w:val="000000"/>
          <w:lang w:val="en-US"/>
        </w:rPr>
        <w:t xml:space="preserve"> </w:t>
      </w:r>
      <w:r w:rsidR="00D04D66">
        <w:rPr>
          <w:rFonts w:ascii="Calibri" w:hAnsi="Calibri" w:cs="Calibri"/>
          <w:color w:val="000000"/>
          <w:lang w:val="en-US"/>
        </w:rPr>
        <w:t xml:space="preserve">that was </w:t>
      </w:r>
      <w:r w:rsidR="00555F5E">
        <w:rPr>
          <w:rFonts w:ascii="Calibri" w:hAnsi="Calibri" w:cs="Calibri"/>
          <w:color w:val="000000"/>
          <w:lang w:val="en-US"/>
        </w:rPr>
        <w:t>workout.</w:t>
      </w:r>
      <w:r w:rsidR="00890DED">
        <w:rPr>
          <w:rFonts w:ascii="Calibri" w:hAnsi="Calibri" w:cs="Calibri"/>
          <w:color w:val="000000"/>
          <w:lang w:val="en-US"/>
        </w:rPr>
        <w:t xml:space="preserve"> It focus</w:t>
      </w:r>
      <w:r w:rsidR="009D5B84">
        <w:rPr>
          <w:rFonts w:ascii="Calibri" w:hAnsi="Calibri" w:cs="Calibri"/>
          <w:color w:val="000000"/>
          <w:lang w:val="en-US"/>
        </w:rPr>
        <w:t>e</w:t>
      </w:r>
      <w:r w:rsidR="00890DED">
        <w:rPr>
          <w:rFonts w:ascii="Calibri" w:hAnsi="Calibri" w:cs="Calibri"/>
          <w:color w:val="000000"/>
          <w:lang w:val="en-US"/>
        </w:rPr>
        <w:t xml:space="preserve">s on the area of materials, </w:t>
      </w:r>
      <w:r w:rsidR="001A73F9">
        <w:rPr>
          <w:rFonts w:ascii="Calibri" w:hAnsi="Calibri" w:cs="Calibri"/>
          <w:color w:val="000000"/>
          <w:lang w:val="en-US"/>
        </w:rPr>
        <w:t>processes,</w:t>
      </w:r>
      <w:r w:rsidR="00890DED">
        <w:rPr>
          <w:rFonts w:ascii="Calibri" w:hAnsi="Calibri" w:cs="Calibri"/>
          <w:color w:val="000000"/>
          <w:lang w:val="en-US"/>
        </w:rPr>
        <w:t xml:space="preserve"> </w:t>
      </w:r>
      <w:r w:rsidR="000F15E3">
        <w:rPr>
          <w:rFonts w:ascii="Calibri" w:hAnsi="Calibri" w:cs="Calibri"/>
          <w:color w:val="000000"/>
          <w:lang w:val="en-US"/>
        </w:rPr>
        <w:t>overall</w:t>
      </w:r>
      <w:r w:rsidR="00890DED">
        <w:rPr>
          <w:rFonts w:ascii="Calibri" w:hAnsi="Calibri" w:cs="Calibri"/>
          <w:color w:val="000000"/>
          <w:lang w:val="en-US"/>
        </w:rPr>
        <w:t xml:space="preserve"> </w:t>
      </w:r>
      <w:proofErr w:type="gramStart"/>
      <w:r w:rsidR="00890DED">
        <w:rPr>
          <w:rFonts w:ascii="Calibri" w:hAnsi="Calibri" w:cs="Calibri"/>
          <w:color w:val="000000"/>
          <w:lang w:val="en-US"/>
        </w:rPr>
        <w:t>needs</w:t>
      </w:r>
      <w:proofErr w:type="gramEnd"/>
      <w:r w:rsidR="006864AB">
        <w:rPr>
          <w:rFonts w:ascii="Calibri" w:hAnsi="Calibri" w:cs="Calibri"/>
          <w:color w:val="000000"/>
          <w:lang w:val="en-US"/>
        </w:rPr>
        <w:t xml:space="preserve"> and future challenges</w:t>
      </w:r>
      <w:r w:rsidR="009D5B84">
        <w:rPr>
          <w:rFonts w:ascii="Calibri" w:hAnsi="Calibri" w:cs="Calibri"/>
          <w:color w:val="000000"/>
          <w:lang w:val="en-US"/>
        </w:rPr>
        <w:t xml:space="preserve">. </w:t>
      </w:r>
      <w:r w:rsidR="00AB59BD">
        <w:rPr>
          <w:rFonts w:ascii="Calibri" w:hAnsi="Calibri" w:cs="Calibri"/>
          <w:color w:val="000000"/>
          <w:lang w:val="en-US"/>
        </w:rPr>
        <w:t>P</w:t>
      </w:r>
      <w:r w:rsidR="00961469">
        <w:rPr>
          <w:rFonts w:ascii="Calibri" w:hAnsi="Calibri" w:cs="Calibri"/>
          <w:color w:val="000000"/>
          <w:lang w:val="en-US"/>
        </w:rPr>
        <w:t>otential ideas for follow-up</w:t>
      </w:r>
      <w:r w:rsidR="00980E98">
        <w:rPr>
          <w:rFonts w:ascii="Calibri" w:hAnsi="Calibri" w:cs="Calibri"/>
          <w:color w:val="000000"/>
          <w:lang w:val="en-US"/>
        </w:rPr>
        <w:t xml:space="preserve"> </w:t>
      </w:r>
      <w:r w:rsidR="00AB59BD">
        <w:rPr>
          <w:rFonts w:ascii="Calibri" w:hAnsi="Calibri" w:cs="Calibri"/>
          <w:color w:val="000000"/>
          <w:lang w:val="en-US"/>
        </w:rPr>
        <w:t xml:space="preserve">projects </w:t>
      </w:r>
      <w:r w:rsidR="00980E98">
        <w:rPr>
          <w:rFonts w:ascii="Calibri" w:hAnsi="Calibri" w:cs="Calibri"/>
          <w:color w:val="000000"/>
          <w:lang w:val="en-US"/>
        </w:rPr>
        <w:t xml:space="preserve">were </w:t>
      </w:r>
      <w:r w:rsidR="001A73F9">
        <w:rPr>
          <w:rFonts w:ascii="Calibri" w:hAnsi="Calibri" w:cs="Calibri"/>
          <w:color w:val="000000"/>
          <w:lang w:val="en-US"/>
        </w:rPr>
        <w:t>developed in</w:t>
      </w:r>
      <w:r w:rsidR="00930440">
        <w:rPr>
          <w:rFonts w:ascii="Calibri" w:hAnsi="Calibri" w:cs="Calibri"/>
          <w:color w:val="000000"/>
          <w:lang w:val="en-US"/>
        </w:rPr>
        <w:t xml:space="preserve"> th</w:t>
      </w:r>
      <w:r w:rsidR="001A73F9">
        <w:rPr>
          <w:rFonts w:ascii="Calibri" w:hAnsi="Calibri" w:cs="Calibri"/>
          <w:color w:val="000000"/>
          <w:lang w:val="en-US"/>
        </w:rPr>
        <w:t>is</w:t>
      </w:r>
      <w:r w:rsidR="00930440">
        <w:rPr>
          <w:rFonts w:ascii="Calibri" w:hAnsi="Calibri" w:cs="Calibri"/>
          <w:color w:val="000000"/>
          <w:lang w:val="en-US"/>
        </w:rPr>
        <w:t xml:space="preserve"> roadmap. </w:t>
      </w:r>
      <w:r w:rsidR="00A013F1">
        <w:rPr>
          <w:rFonts w:ascii="Calibri" w:hAnsi="Calibri" w:cs="Calibri"/>
          <w:color w:val="000000"/>
          <w:lang w:val="en-US"/>
        </w:rPr>
        <w:t xml:space="preserve"> </w:t>
      </w:r>
    </w:p>
    <w:p w14:paraId="108F0768" w14:textId="77777777" w:rsidR="000A4572" w:rsidRDefault="000A4572" w:rsidP="00563610">
      <w:pPr>
        <w:tabs>
          <w:tab w:val="left" w:pos="720"/>
        </w:tabs>
        <w:autoSpaceDE w:val="0"/>
        <w:autoSpaceDN w:val="0"/>
        <w:adjustRightInd w:val="0"/>
        <w:spacing w:after="0" w:line="240" w:lineRule="auto"/>
        <w:rPr>
          <w:rFonts w:ascii="Calibri" w:hAnsi="Calibri" w:cs="Calibri"/>
          <w:color w:val="000000"/>
          <w:lang w:val="en-US"/>
        </w:rPr>
      </w:pPr>
    </w:p>
    <w:p w14:paraId="23024818" w14:textId="2B018BC7" w:rsidR="001F1836" w:rsidRDefault="00A013F1" w:rsidP="00563610">
      <w:pPr>
        <w:tabs>
          <w:tab w:val="left" w:pos="720"/>
        </w:tabs>
        <w:autoSpaceDE w:val="0"/>
        <w:autoSpaceDN w:val="0"/>
        <w:adjustRightInd w:val="0"/>
        <w:spacing w:after="0" w:line="240" w:lineRule="auto"/>
        <w:rPr>
          <w:rFonts w:ascii="Calibri" w:hAnsi="Calibri" w:cs="Calibri"/>
          <w:color w:val="000000"/>
          <w:lang w:val="en-US"/>
        </w:rPr>
      </w:pPr>
      <w:r>
        <w:rPr>
          <w:rFonts w:ascii="Calibri" w:hAnsi="Calibri" w:cs="Calibri"/>
          <w:color w:val="000000"/>
          <w:lang w:val="en-US"/>
        </w:rPr>
        <w:t>We conclude</w:t>
      </w:r>
      <w:r w:rsidR="000A4572">
        <w:rPr>
          <w:rFonts w:ascii="Calibri" w:hAnsi="Calibri" w:cs="Calibri"/>
          <w:color w:val="000000"/>
          <w:lang w:val="en-US"/>
        </w:rPr>
        <w:t>d</w:t>
      </w:r>
      <w:r>
        <w:rPr>
          <w:rFonts w:ascii="Calibri" w:hAnsi="Calibri" w:cs="Calibri"/>
          <w:color w:val="000000"/>
          <w:lang w:val="en-US"/>
        </w:rPr>
        <w:t xml:space="preserve"> at the end of the</w:t>
      </w:r>
      <w:r w:rsidR="00F7448D">
        <w:rPr>
          <w:rFonts w:ascii="Calibri" w:hAnsi="Calibri" w:cs="Calibri"/>
          <w:color w:val="000000"/>
          <w:lang w:val="en-US"/>
        </w:rPr>
        <w:t xml:space="preserve"> AACOMA project that </w:t>
      </w:r>
      <w:r w:rsidRPr="00A013F1">
        <w:rPr>
          <w:rFonts w:ascii="Calibri" w:hAnsi="Calibri" w:cs="Calibri"/>
          <w:color w:val="000000"/>
          <w:lang w:val="en-US"/>
        </w:rPr>
        <w:t>composite manufacturing industr</w:t>
      </w:r>
      <w:r w:rsidR="00F7448D">
        <w:rPr>
          <w:rFonts w:ascii="Calibri" w:hAnsi="Calibri" w:cs="Calibri"/>
          <w:color w:val="000000"/>
          <w:lang w:val="en-US"/>
        </w:rPr>
        <w:t>ies</w:t>
      </w:r>
      <w:r w:rsidRPr="00A013F1">
        <w:rPr>
          <w:rFonts w:ascii="Calibri" w:hAnsi="Calibri" w:cs="Calibri"/>
          <w:color w:val="000000"/>
          <w:lang w:val="en-US"/>
        </w:rPr>
        <w:t xml:space="preserve"> in the Meuse-Rhine </w:t>
      </w:r>
      <w:r w:rsidR="000A4572">
        <w:rPr>
          <w:rFonts w:ascii="Calibri" w:hAnsi="Calibri" w:cs="Calibri"/>
          <w:color w:val="000000"/>
          <w:lang w:val="en-US"/>
        </w:rPr>
        <w:t>r</w:t>
      </w:r>
      <w:r w:rsidRPr="00A013F1">
        <w:rPr>
          <w:rFonts w:ascii="Calibri" w:hAnsi="Calibri" w:cs="Calibri"/>
          <w:color w:val="000000"/>
          <w:lang w:val="en-US"/>
        </w:rPr>
        <w:t xml:space="preserve">egion </w:t>
      </w:r>
      <w:r w:rsidR="00F7448D">
        <w:rPr>
          <w:rFonts w:ascii="Calibri" w:hAnsi="Calibri" w:cs="Calibri"/>
          <w:color w:val="000000"/>
          <w:lang w:val="en-US"/>
        </w:rPr>
        <w:t>are</w:t>
      </w:r>
      <w:r w:rsidRPr="00A013F1">
        <w:rPr>
          <w:rFonts w:ascii="Calibri" w:hAnsi="Calibri" w:cs="Calibri"/>
          <w:color w:val="000000"/>
          <w:lang w:val="en-US"/>
        </w:rPr>
        <w:t xml:space="preserve"> facing a lot of challenges in the future. New technologies and digitalization </w:t>
      </w:r>
      <w:r w:rsidRPr="00A013F1">
        <w:rPr>
          <w:rFonts w:ascii="Calibri" w:hAnsi="Calibri" w:cs="Calibri"/>
          <w:color w:val="000000"/>
          <w:lang w:val="en-US"/>
        </w:rPr>
        <w:lastRenderedPageBreak/>
        <w:t>solutions offer possibilities to enhance the state of the art in this region.</w:t>
      </w:r>
      <w:r w:rsidR="00563610">
        <w:rPr>
          <w:rFonts w:ascii="Calibri" w:hAnsi="Calibri" w:cs="Calibri"/>
          <w:color w:val="000000"/>
          <w:lang w:val="en-US"/>
        </w:rPr>
        <w:t xml:space="preserve"> </w:t>
      </w:r>
      <w:r w:rsidRPr="00A013F1">
        <w:rPr>
          <w:rFonts w:ascii="Calibri" w:hAnsi="Calibri" w:cs="Calibri"/>
          <w:color w:val="000000"/>
          <w:lang w:val="en-US"/>
        </w:rPr>
        <w:t xml:space="preserve">Future actions and new follow-up projects, based on developed demonstrators, are captured, and further shaped into projects. </w:t>
      </w:r>
    </w:p>
    <w:p w14:paraId="2D666A6A" w14:textId="755C0A29" w:rsidR="001E76DE" w:rsidRPr="000A4572" w:rsidRDefault="001F1836" w:rsidP="000A4572">
      <w:pPr>
        <w:tabs>
          <w:tab w:val="left" w:pos="720"/>
        </w:tabs>
        <w:autoSpaceDE w:val="0"/>
        <w:autoSpaceDN w:val="0"/>
        <w:adjustRightInd w:val="0"/>
        <w:spacing w:after="0" w:line="240" w:lineRule="auto"/>
        <w:rPr>
          <w:rFonts w:ascii="Calibri" w:hAnsi="Calibri" w:cs="Calibri"/>
          <w:color w:val="000000"/>
          <w:lang/>
        </w:rPr>
      </w:pPr>
      <w:r>
        <w:rPr>
          <w:rFonts w:ascii="Calibri" w:hAnsi="Calibri" w:cs="Calibri"/>
          <w:color w:val="000000"/>
          <w:lang w:val="en-US"/>
        </w:rPr>
        <w:t xml:space="preserve">All informations can be shown on the AACOMA website </w:t>
      </w:r>
      <w:hyperlink r:id="rId11" w:history="1">
        <w:hyperlink r:id="rId12" w:history="1">
          <w:r w:rsidRPr="00EB48DE">
            <w:rPr>
              <w:rStyle w:val="Hyperlink"/>
            </w:rPr>
            <w:t>https://aacoma-interreg.eu/</w:t>
          </w:r>
        </w:hyperlink>
      </w:hyperlink>
    </w:p>
    <w:p w14:paraId="0F3A9839" w14:textId="77777777" w:rsidR="001E76DE" w:rsidRDefault="001E76DE" w:rsidP="0044660F">
      <w:pPr>
        <w:autoSpaceDE w:val="0"/>
        <w:autoSpaceDN w:val="0"/>
        <w:adjustRightInd w:val="0"/>
        <w:spacing w:after="0" w:line="240" w:lineRule="auto"/>
        <w:rPr>
          <w:rFonts w:ascii="Calibri" w:hAnsi="Calibri" w:cs="Calibri"/>
          <w:b/>
          <w:bCs/>
          <w:color w:val="000000"/>
          <w:lang w:val="en-US"/>
        </w:rPr>
      </w:pPr>
    </w:p>
    <w:p w14:paraId="03F80788" w14:textId="4D0D386D" w:rsidR="0044660F" w:rsidRPr="00ED26EB" w:rsidRDefault="0044660F" w:rsidP="0044660F">
      <w:pPr>
        <w:autoSpaceDE w:val="0"/>
        <w:autoSpaceDN w:val="0"/>
        <w:adjustRightInd w:val="0"/>
        <w:spacing w:after="0" w:line="240" w:lineRule="auto"/>
        <w:rPr>
          <w:rFonts w:ascii="Calibri" w:hAnsi="Calibri" w:cs="Calibri"/>
          <w:b/>
          <w:bCs/>
          <w:color w:val="000000"/>
          <w:lang w:val="en-US"/>
        </w:rPr>
      </w:pPr>
      <w:r w:rsidRPr="00ED26EB">
        <w:rPr>
          <w:rFonts w:ascii="Calibri" w:hAnsi="Calibri" w:cs="Calibri"/>
          <w:b/>
          <w:bCs/>
          <w:color w:val="000000"/>
          <w:lang w:val="en-US"/>
        </w:rPr>
        <w:t>The AACOMA Project</w:t>
      </w:r>
    </w:p>
    <w:p w14:paraId="5D459E15"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p>
    <w:p w14:paraId="52CE75E0"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The design of innovative materials and their state-of-the-art implementation offer great opportunities to SMEs for the development of new products. The objective of the AACOMA project, an Interreg Eur</w:t>
      </w:r>
      <w:r>
        <w:rPr>
          <w:rFonts w:ascii="Calibri" w:hAnsi="Calibri" w:cs="Calibri"/>
          <w:color w:val="000000"/>
          <w:lang w:val="en-US"/>
        </w:rPr>
        <w:t>e</w:t>
      </w:r>
      <w:r w:rsidRPr="00661E01">
        <w:rPr>
          <w:rFonts w:ascii="Calibri" w:hAnsi="Calibri" w:cs="Calibri"/>
          <w:color w:val="000000"/>
          <w:lang w:val="en-US"/>
        </w:rPr>
        <w:t xml:space="preserve">gio-Meuse-Rhin project, which runs for 3 years until </w:t>
      </w:r>
      <w:r>
        <w:rPr>
          <w:rFonts w:ascii="Calibri" w:hAnsi="Calibri" w:cs="Calibri"/>
          <w:color w:val="000000"/>
          <w:lang w:val="en-US"/>
        </w:rPr>
        <w:t xml:space="preserve">mid </w:t>
      </w:r>
      <w:r w:rsidRPr="00661E01">
        <w:rPr>
          <w:rFonts w:ascii="Calibri" w:hAnsi="Calibri" w:cs="Calibri"/>
          <w:color w:val="000000"/>
          <w:lang w:val="en-US"/>
        </w:rPr>
        <w:t>of 202</w:t>
      </w:r>
      <w:r>
        <w:rPr>
          <w:rFonts w:ascii="Calibri" w:hAnsi="Calibri" w:cs="Calibri"/>
          <w:color w:val="000000"/>
          <w:lang w:val="en-US"/>
        </w:rPr>
        <w:t>3</w:t>
      </w:r>
      <w:r w:rsidRPr="00661E01">
        <w:rPr>
          <w:rFonts w:ascii="Calibri" w:hAnsi="Calibri" w:cs="Calibri"/>
          <w:color w:val="000000"/>
          <w:lang w:val="en-US"/>
        </w:rPr>
        <w:t xml:space="preserve"> with a budget of 3M€, is to network SMEs with technological research partners.</w:t>
      </w:r>
    </w:p>
    <w:p w14:paraId="558D01F1"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Seven partners from the three countries are carrying out the project: CENTEXBEL is the project leader and is supported by the University of Liège, SIRRIS and Flanders Make in Belgium, as well as from FONTYS, the University of Applied Sciences and AMIBM from Maastricht University in the Netherlands and AMAC in Germany.</w:t>
      </w:r>
    </w:p>
    <w:p w14:paraId="1D906626" w14:textId="77777777" w:rsidR="0044660F" w:rsidRDefault="0044660F" w:rsidP="0044660F">
      <w:pPr>
        <w:autoSpaceDE w:val="0"/>
        <w:autoSpaceDN w:val="0"/>
        <w:adjustRightInd w:val="0"/>
        <w:spacing w:after="0" w:line="240" w:lineRule="auto"/>
        <w:rPr>
          <w:rStyle w:val="Hyperlink"/>
          <w:rFonts w:ascii="Calibri" w:hAnsi="Calibri" w:cs="Calibri"/>
          <w:lang w:val="en-US"/>
        </w:rPr>
      </w:pPr>
      <w:r w:rsidRPr="00661E01">
        <w:rPr>
          <w:rFonts w:ascii="Calibri" w:hAnsi="Calibri" w:cs="Calibri"/>
          <w:color w:val="000000"/>
          <w:lang w:val="en-US"/>
        </w:rPr>
        <w:t xml:space="preserve">More information on our website: </w:t>
      </w:r>
      <w:hyperlink r:id="rId13" w:history="1">
        <w:r w:rsidRPr="001B1768">
          <w:rPr>
            <w:rStyle w:val="Hyperlink"/>
            <w:rFonts w:ascii="Calibri" w:hAnsi="Calibri" w:cs="Calibri"/>
            <w:lang w:val="en-US"/>
          </w:rPr>
          <w:t>https://aacoma-interreg.eu/</w:t>
        </w:r>
      </w:hyperlink>
    </w:p>
    <w:p w14:paraId="47AB9359" w14:textId="77777777" w:rsidR="0044660F" w:rsidRDefault="0044660F" w:rsidP="0044660F">
      <w:pPr>
        <w:autoSpaceDE w:val="0"/>
        <w:autoSpaceDN w:val="0"/>
        <w:adjustRightInd w:val="0"/>
        <w:spacing w:after="0" w:line="240" w:lineRule="auto"/>
        <w:rPr>
          <w:rFonts w:ascii="Calibri" w:hAnsi="Calibri" w:cs="Calibri"/>
          <w:color w:val="000000"/>
          <w:lang w:val="en-US"/>
        </w:rPr>
      </w:pPr>
    </w:p>
    <w:p w14:paraId="1C40AB7B" w14:textId="77777777" w:rsidR="0044660F" w:rsidRPr="00661E01" w:rsidRDefault="0044660F" w:rsidP="0044660F">
      <w:pPr>
        <w:autoSpaceDE w:val="0"/>
        <w:autoSpaceDN w:val="0"/>
        <w:adjustRightInd w:val="0"/>
        <w:spacing w:after="0" w:line="240" w:lineRule="auto"/>
        <w:rPr>
          <w:rFonts w:ascii="Calibri" w:hAnsi="Calibri" w:cs="Calibri"/>
          <w:color w:val="000000"/>
          <w:lang w:val="fr-BE"/>
        </w:rPr>
      </w:pPr>
      <w:r w:rsidRPr="00661E01">
        <w:rPr>
          <w:rFonts w:ascii="Calibri" w:hAnsi="Calibri" w:cs="Calibri"/>
          <w:color w:val="000000"/>
          <w:lang w:val="fr-BE"/>
        </w:rPr>
        <w:t>Contacts:</w:t>
      </w:r>
    </w:p>
    <w:p w14:paraId="77FF419B" w14:textId="77777777" w:rsidR="0044660F" w:rsidRPr="00661E01" w:rsidRDefault="0044660F" w:rsidP="0044660F">
      <w:pPr>
        <w:autoSpaceDE w:val="0"/>
        <w:autoSpaceDN w:val="0"/>
        <w:adjustRightInd w:val="0"/>
        <w:spacing w:after="0" w:line="240" w:lineRule="auto"/>
        <w:rPr>
          <w:rFonts w:ascii="Calibri" w:hAnsi="Calibri" w:cs="Calibri"/>
          <w:color w:val="000000"/>
          <w:lang w:val="fr-BE"/>
        </w:rPr>
      </w:pPr>
    </w:p>
    <w:p w14:paraId="1684D2CB" w14:textId="77777777" w:rsidR="0044660F" w:rsidRPr="00661E01" w:rsidRDefault="0044660F" w:rsidP="0044660F">
      <w:pPr>
        <w:autoSpaceDE w:val="0"/>
        <w:autoSpaceDN w:val="0"/>
        <w:adjustRightInd w:val="0"/>
        <w:spacing w:after="0" w:line="240" w:lineRule="auto"/>
        <w:rPr>
          <w:rFonts w:ascii="Calibri" w:hAnsi="Calibri" w:cs="Calibri"/>
          <w:color w:val="000000"/>
          <w:lang w:val="fr-BE"/>
        </w:rPr>
      </w:pPr>
      <w:r w:rsidRPr="00661E01">
        <w:rPr>
          <w:rFonts w:ascii="Calibri" w:hAnsi="Calibri" w:cs="Calibri"/>
          <w:color w:val="000000"/>
          <w:lang w:val="fr-BE"/>
        </w:rPr>
        <w:t>Bernard Paquet, R&amp;D Manager “</w:t>
      </w:r>
      <w:proofErr w:type="spellStart"/>
      <w:r w:rsidRPr="00661E01">
        <w:rPr>
          <w:rFonts w:ascii="Calibri" w:hAnsi="Calibri" w:cs="Calibri"/>
          <w:color w:val="000000"/>
          <w:lang w:val="fr-BE"/>
        </w:rPr>
        <w:t>Technical</w:t>
      </w:r>
      <w:proofErr w:type="spellEnd"/>
      <w:r w:rsidRPr="00661E01">
        <w:rPr>
          <w:rFonts w:ascii="Calibri" w:hAnsi="Calibri" w:cs="Calibri"/>
          <w:color w:val="000000"/>
          <w:lang w:val="fr-BE"/>
        </w:rPr>
        <w:t xml:space="preserve"> Textiles &amp; Composites”, CENTEXBEL</w:t>
      </w:r>
    </w:p>
    <w:p w14:paraId="0097766A" w14:textId="77777777" w:rsidR="0044660F" w:rsidRPr="00862DE5" w:rsidRDefault="0044660F" w:rsidP="0044660F">
      <w:pPr>
        <w:autoSpaceDE w:val="0"/>
        <w:autoSpaceDN w:val="0"/>
        <w:adjustRightInd w:val="0"/>
        <w:spacing w:after="0" w:line="240" w:lineRule="auto"/>
        <w:rPr>
          <w:rFonts w:ascii="Calibri" w:hAnsi="Calibri" w:cs="Calibri"/>
          <w:i/>
          <w:iCs/>
          <w:color w:val="000000"/>
          <w:lang w:val="en-US"/>
        </w:rPr>
      </w:pPr>
      <w:r w:rsidRPr="00862DE5">
        <w:rPr>
          <w:rFonts w:ascii="Calibri" w:hAnsi="Calibri" w:cs="Calibri"/>
          <w:i/>
          <w:iCs/>
          <w:color w:val="000000"/>
          <w:lang w:val="en-US"/>
        </w:rPr>
        <w:t>Coordinator of the AACOMA project</w:t>
      </w:r>
    </w:p>
    <w:p w14:paraId="4DA66A9E" w14:textId="77777777" w:rsidR="0044660F" w:rsidRDefault="00000000" w:rsidP="0044660F">
      <w:pPr>
        <w:autoSpaceDE w:val="0"/>
        <w:autoSpaceDN w:val="0"/>
        <w:adjustRightInd w:val="0"/>
        <w:spacing w:after="0" w:line="240" w:lineRule="auto"/>
        <w:rPr>
          <w:rFonts w:ascii="Calibri" w:hAnsi="Calibri" w:cs="Calibri"/>
          <w:color w:val="000000"/>
          <w:lang w:val="en-US"/>
        </w:rPr>
      </w:pPr>
      <w:hyperlink r:id="rId14" w:history="1">
        <w:r w:rsidR="0044660F" w:rsidRPr="001B1768">
          <w:rPr>
            <w:rStyle w:val="Hyperlink"/>
            <w:rFonts w:ascii="Calibri" w:hAnsi="Calibri" w:cs="Calibri"/>
            <w:lang w:val="en-US"/>
          </w:rPr>
          <w:t>bernard.paquet@centexbel.be</w:t>
        </w:r>
      </w:hyperlink>
    </w:p>
    <w:p w14:paraId="04550C64"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+32 (0) 474 68 10 92</w:t>
      </w:r>
    </w:p>
    <w:p w14:paraId="4DC900DD"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p>
    <w:p w14:paraId="33330264"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Mona Ziegler, Marketing and Communications Director AMAC GmbH</w:t>
      </w:r>
    </w:p>
    <w:p w14:paraId="46EF8394" w14:textId="77777777" w:rsidR="0044660F" w:rsidRDefault="00000000" w:rsidP="0044660F">
      <w:pPr>
        <w:autoSpaceDE w:val="0"/>
        <w:autoSpaceDN w:val="0"/>
        <w:adjustRightInd w:val="0"/>
        <w:spacing w:after="0" w:line="240" w:lineRule="auto"/>
        <w:rPr>
          <w:rFonts w:ascii="Calibri" w:hAnsi="Calibri" w:cs="Calibri"/>
          <w:color w:val="000000"/>
          <w:lang w:val="en-US"/>
        </w:rPr>
      </w:pPr>
      <w:hyperlink r:id="rId15" w:history="1">
        <w:r w:rsidR="0044660F" w:rsidRPr="001B1768">
          <w:rPr>
            <w:rStyle w:val="Hyperlink"/>
            <w:rFonts w:ascii="Calibri" w:hAnsi="Calibri" w:cs="Calibri"/>
            <w:lang w:val="en-US"/>
          </w:rPr>
          <w:t>Amac-communications@effing-aachen.de</w:t>
        </w:r>
      </w:hyperlink>
    </w:p>
    <w:p w14:paraId="6D97A904" w14:textId="77777777" w:rsidR="0044660F" w:rsidRPr="00661E01" w:rsidRDefault="0044660F" w:rsidP="0044660F">
      <w:pPr>
        <w:autoSpaceDE w:val="0"/>
        <w:autoSpaceDN w:val="0"/>
        <w:adjustRightInd w:val="0"/>
        <w:spacing w:after="0" w:line="240" w:lineRule="auto"/>
        <w:rPr>
          <w:rFonts w:ascii="Calibri" w:hAnsi="Calibri" w:cs="Calibri"/>
          <w:color w:val="000000"/>
          <w:lang w:val="en-US"/>
        </w:rPr>
      </w:pPr>
      <w:r w:rsidRPr="00661E01">
        <w:rPr>
          <w:rFonts w:ascii="Calibri" w:hAnsi="Calibri" w:cs="Calibri"/>
          <w:color w:val="000000"/>
          <w:lang w:val="en-US"/>
        </w:rPr>
        <w:t>+49 (0) 151 651 79 021</w:t>
      </w:r>
    </w:p>
    <w:p w14:paraId="6E3C0000" w14:textId="77777777" w:rsidR="0044660F" w:rsidRPr="007564BD" w:rsidRDefault="0044660F" w:rsidP="0044660F">
      <w:pPr>
        <w:rPr>
          <w:rFonts w:ascii="Calibri" w:hAnsi="Calibri" w:cs="Calibri"/>
          <w:color w:val="000000"/>
          <w:lang w:val="en-US"/>
        </w:rPr>
      </w:pPr>
    </w:p>
    <w:p w14:paraId="0ED90274" w14:textId="77777777" w:rsidR="0044660F" w:rsidRDefault="0044660F" w:rsidP="0044660F">
      <w:pPr>
        <w:rPr>
          <w:rFonts w:ascii="Calibri" w:hAnsi="Calibri" w:cs="Calibri"/>
          <w:color w:val="000000"/>
          <w:lang w:val="fr-BE"/>
        </w:rPr>
      </w:pPr>
      <w:r>
        <w:rPr>
          <w:rFonts w:ascii="Calibri" w:hAnsi="Calibri" w:cs="Calibri"/>
          <w:color w:val="000000"/>
          <w:lang w:val="fr-BE"/>
        </w:rPr>
        <w:t xml:space="preserve">Partners : </w:t>
      </w:r>
    </w:p>
    <w:p w14:paraId="363FD8C2" w14:textId="77777777" w:rsidR="0044660F" w:rsidRPr="00DD04AD" w:rsidRDefault="0044660F" w:rsidP="0044660F">
      <w:pPr>
        <w:rPr>
          <w:rFonts w:ascii="Calibri" w:hAnsi="Calibri" w:cs="Calibri"/>
          <w:color w:val="000000"/>
          <w:lang w:val="fr-BE"/>
        </w:rPr>
      </w:pPr>
      <w:r w:rsidRPr="00C21325">
        <w:rPr>
          <w:rFonts w:ascii="Calibri" w:hAnsi="Calibri" w:cs="Calibri"/>
          <w:noProof/>
          <w:color w:val="000000"/>
        </w:rPr>
        <w:drawing>
          <wp:anchor distT="0" distB="0" distL="114300" distR="114300" simplePos="0" relativeHeight="251668480" behindDoc="0" locked="0" layoutInCell="1" allowOverlap="1" wp14:anchorId="525C03B5" wp14:editId="2F0714DD">
            <wp:simplePos x="0" y="0"/>
            <wp:positionH relativeFrom="column">
              <wp:posOffset>5321300</wp:posOffset>
            </wp:positionH>
            <wp:positionV relativeFrom="paragraph">
              <wp:posOffset>27305</wp:posOffset>
            </wp:positionV>
            <wp:extent cx="889607" cy="576020"/>
            <wp:effectExtent l="0" t="0" r="6350" b="0"/>
            <wp:wrapNone/>
            <wp:docPr id="10" name="665BE6C8-5B69-40CA-8A2C-0BF6685BFDF0" descr="0D7BA7AD-F637-47A2-9C30-D4FA2765E0DE@fritz">
              <a:extLst xmlns:a="http://schemas.openxmlformats.org/drawingml/2006/main">
                <a:ext uri="{FF2B5EF4-FFF2-40B4-BE49-F238E27FC236}">
                  <a16:creationId xmlns:a16="http://schemas.microsoft.com/office/drawing/2014/main" id="{EC8A28C7-171E-4C7A-BF87-4EF2835C6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5BE6C8-5B69-40CA-8A2C-0BF6685BFDF0" descr="0D7BA7AD-F637-47A2-9C30-D4FA2765E0DE@fritz">
                      <a:extLst>
                        <a:ext uri="{FF2B5EF4-FFF2-40B4-BE49-F238E27FC236}">
                          <a16:creationId xmlns:a16="http://schemas.microsoft.com/office/drawing/2014/main" id="{EC8A28C7-171E-4C7A-BF87-4EF2835C62C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607" cy="5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D4D2C">
        <w:rPr>
          <w:rFonts w:ascii="Calibri" w:hAnsi="Calibri" w:cs="Calibri"/>
          <w:noProof/>
          <w:color w:val="000000"/>
        </w:rPr>
        <w:drawing>
          <wp:anchor distT="0" distB="0" distL="114300" distR="114300" simplePos="0" relativeHeight="251669504" behindDoc="1" locked="0" layoutInCell="1" allowOverlap="1" wp14:anchorId="3DB84185" wp14:editId="07204959">
            <wp:simplePos x="0" y="0"/>
            <wp:positionH relativeFrom="column">
              <wp:posOffset>4248150</wp:posOffset>
            </wp:positionH>
            <wp:positionV relativeFrom="paragraph">
              <wp:posOffset>173355</wp:posOffset>
            </wp:positionV>
            <wp:extent cx="1208405" cy="406400"/>
            <wp:effectExtent l="0" t="0" r="0" b="0"/>
            <wp:wrapTight wrapText="bothSides">
              <wp:wrapPolygon edited="0">
                <wp:start x="0" y="0"/>
                <wp:lineTo x="0" y="20250"/>
                <wp:lineTo x="21112" y="20250"/>
                <wp:lineTo x="21112" y="0"/>
                <wp:lineTo x="0" y="0"/>
              </wp:wrapPolygon>
            </wp:wrapTight>
            <wp:docPr id="24" name="Picture 23" descr="A close-up of a logo&#10;&#10;Description automatically generated">
              <a:extLst xmlns:a="http://schemas.openxmlformats.org/drawingml/2006/main">
                <a:ext uri="{FF2B5EF4-FFF2-40B4-BE49-F238E27FC236}">
                  <a16:creationId xmlns:a16="http://schemas.microsoft.com/office/drawing/2014/main" id="{84208D22-4603-43FC-AFE6-ABAF413A1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close-up of a logo&#10;&#10;Description automatically generated">
                      <a:extLst>
                        <a:ext uri="{FF2B5EF4-FFF2-40B4-BE49-F238E27FC236}">
                          <a16:creationId xmlns:a16="http://schemas.microsoft.com/office/drawing/2014/main" id="{84208D22-4603-43FC-AFE6-ABAF413A1B2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8405" cy="406400"/>
                    </a:xfrm>
                    <a:prstGeom prst="rect">
                      <a:avLst/>
                    </a:prstGeom>
                  </pic:spPr>
                </pic:pic>
              </a:graphicData>
            </a:graphic>
            <wp14:sizeRelH relativeFrom="page">
              <wp14:pctWidth>0</wp14:pctWidth>
            </wp14:sizeRelH>
            <wp14:sizeRelV relativeFrom="page">
              <wp14:pctHeight>0</wp14:pctHeight>
            </wp14:sizeRelV>
          </wp:anchor>
        </w:drawing>
      </w:r>
      <w:r w:rsidRPr="00C21325">
        <w:rPr>
          <w:rFonts w:ascii="Calibri" w:hAnsi="Calibri" w:cs="Calibri"/>
          <w:noProof/>
          <w:color w:val="000000"/>
        </w:rPr>
        <w:drawing>
          <wp:anchor distT="0" distB="0" distL="114300" distR="114300" simplePos="0" relativeHeight="251667456" behindDoc="0" locked="0" layoutInCell="1" allowOverlap="1" wp14:anchorId="4F8D2A20" wp14:editId="7595F6D2">
            <wp:simplePos x="0" y="0"/>
            <wp:positionH relativeFrom="column">
              <wp:posOffset>3708400</wp:posOffset>
            </wp:positionH>
            <wp:positionV relativeFrom="paragraph">
              <wp:posOffset>35560</wp:posOffset>
            </wp:positionV>
            <wp:extent cx="501650" cy="499429"/>
            <wp:effectExtent l="0" t="0" r="0" b="0"/>
            <wp:wrapNone/>
            <wp:docPr id="8" name="Picture 7" descr="A logo with colorful circles and black text&#10;&#10;Description automatically generated">
              <a:extLst xmlns:a="http://schemas.openxmlformats.org/drawingml/2006/main">
                <a:ext uri="{FF2B5EF4-FFF2-40B4-BE49-F238E27FC236}">
                  <a16:creationId xmlns:a16="http://schemas.microsoft.com/office/drawing/2014/main" id="{9A8D9065-6B9A-4D30-906E-DD233754D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ogo with colorful circles and black text&#10;&#10;Description automatically generated">
                      <a:extLst>
                        <a:ext uri="{FF2B5EF4-FFF2-40B4-BE49-F238E27FC236}">
                          <a16:creationId xmlns:a16="http://schemas.microsoft.com/office/drawing/2014/main" id="{9A8D9065-6B9A-4D30-906E-DD233754D8C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650" cy="499429"/>
                    </a:xfrm>
                    <a:prstGeom prst="rect">
                      <a:avLst/>
                    </a:prstGeom>
                  </pic:spPr>
                </pic:pic>
              </a:graphicData>
            </a:graphic>
            <wp14:sizeRelH relativeFrom="margin">
              <wp14:pctWidth>0</wp14:pctWidth>
            </wp14:sizeRelH>
            <wp14:sizeRelV relativeFrom="margin">
              <wp14:pctHeight>0</wp14:pctHeight>
            </wp14:sizeRelV>
          </wp:anchor>
        </w:drawing>
      </w:r>
      <w:r w:rsidRPr="00C21325">
        <w:rPr>
          <w:rFonts w:ascii="Calibri" w:hAnsi="Calibri" w:cs="Calibri"/>
          <w:noProof/>
          <w:color w:val="000000"/>
        </w:rPr>
        <w:drawing>
          <wp:anchor distT="0" distB="0" distL="114300" distR="114300" simplePos="0" relativeHeight="251666432" behindDoc="0" locked="0" layoutInCell="1" allowOverlap="1" wp14:anchorId="152AD765" wp14:editId="2795EFF8">
            <wp:simplePos x="0" y="0"/>
            <wp:positionH relativeFrom="column">
              <wp:posOffset>2584450</wp:posOffset>
            </wp:positionH>
            <wp:positionV relativeFrom="paragraph">
              <wp:posOffset>167005</wp:posOffset>
            </wp:positionV>
            <wp:extent cx="953968" cy="354965"/>
            <wp:effectExtent l="0" t="0" r="0" b="6985"/>
            <wp:wrapNone/>
            <wp:docPr id="7" name="Picture 6" descr="A blue and grey triangle and a black background&#10;&#10;Description automatically generated">
              <a:extLst xmlns:a="http://schemas.openxmlformats.org/drawingml/2006/main">
                <a:ext uri="{FF2B5EF4-FFF2-40B4-BE49-F238E27FC236}">
                  <a16:creationId xmlns:a16="http://schemas.microsoft.com/office/drawing/2014/main" id="{DEB63EA2-E1C9-4BEF-B6C0-70259666C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grey triangle and a black background&#10;&#10;Description automatically generated">
                      <a:extLst>
                        <a:ext uri="{FF2B5EF4-FFF2-40B4-BE49-F238E27FC236}">
                          <a16:creationId xmlns:a16="http://schemas.microsoft.com/office/drawing/2014/main" id="{DEB63EA2-E1C9-4BEF-B6C0-70259666C1F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53968" cy="354965"/>
                    </a:xfrm>
                    <a:prstGeom prst="rect">
                      <a:avLst/>
                    </a:prstGeom>
                  </pic:spPr>
                </pic:pic>
              </a:graphicData>
            </a:graphic>
            <wp14:sizeRelH relativeFrom="margin">
              <wp14:pctWidth>0</wp14:pctWidth>
            </wp14:sizeRelH>
            <wp14:sizeRelV relativeFrom="margin">
              <wp14:pctHeight>0</wp14:pctHeight>
            </wp14:sizeRelV>
          </wp:anchor>
        </w:drawing>
      </w:r>
      <w:r w:rsidRPr="00C21325">
        <w:rPr>
          <w:rFonts w:ascii="Calibri" w:hAnsi="Calibri" w:cs="Calibri"/>
          <w:noProof/>
          <w:color w:val="000000"/>
        </w:rPr>
        <w:drawing>
          <wp:anchor distT="0" distB="0" distL="114300" distR="114300" simplePos="0" relativeHeight="251665408" behindDoc="0" locked="0" layoutInCell="1" allowOverlap="1" wp14:anchorId="3E23D25D" wp14:editId="7F4A0862">
            <wp:simplePos x="0" y="0"/>
            <wp:positionH relativeFrom="column">
              <wp:posOffset>1550342</wp:posOffset>
            </wp:positionH>
            <wp:positionV relativeFrom="paragraph">
              <wp:posOffset>158750</wp:posOffset>
            </wp:positionV>
            <wp:extent cx="889000" cy="387761"/>
            <wp:effectExtent l="0" t="0" r="6350" b="0"/>
            <wp:wrapNone/>
            <wp:docPr id="6" name="Graphic 5">
              <a:extLst xmlns:a="http://schemas.openxmlformats.org/drawingml/2006/main">
                <a:ext uri="{FF2B5EF4-FFF2-40B4-BE49-F238E27FC236}">
                  <a16:creationId xmlns:a16="http://schemas.microsoft.com/office/drawing/2014/main" id="{095172D3-A850-4A8A-AFD5-1EA77D429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095172D3-A850-4A8A-AFD5-1EA77D4294CB}"/>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889000" cy="387761"/>
                    </a:xfrm>
                    <a:prstGeom prst="rect">
                      <a:avLst/>
                    </a:prstGeom>
                  </pic:spPr>
                </pic:pic>
              </a:graphicData>
            </a:graphic>
            <wp14:sizeRelH relativeFrom="margin">
              <wp14:pctWidth>0</wp14:pctWidth>
            </wp14:sizeRelH>
            <wp14:sizeRelV relativeFrom="margin">
              <wp14:pctHeight>0</wp14:pctHeight>
            </wp14:sizeRelV>
          </wp:anchor>
        </w:drawing>
      </w:r>
      <w:r w:rsidRPr="00C21325">
        <w:rPr>
          <w:rFonts w:ascii="Calibri" w:hAnsi="Calibri" w:cs="Calibri"/>
          <w:noProof/>
          <w:color w:val="000000"/>
        </w:rPr>
        <w:drawing>
          <wp:anchor distT="0" distB="0" distL="114300" distR="114300" simplePos="0" relativeHeight="251664384" behindDoc="0" locked="0" layoutInCell="1" allowOverlap="1" wp14:anchorId="56308632" wp14:editId="1E9909E7">
            <wp:simplePos x="0" y="0"/>
            <wp:positionH relativeFrom="column">
              <wp:posOffset>530860</wp:posOffset>
            </wp:positionH>
            <wp:positionV relativeFrom="paragraph">
              <wp:posOffset>142240</wp:posOffset>
            </wp:positionV>
            <wp:extent cx="989148" cy="494574"/>
            <wp:effectExtent l="0" t="0" r="1905" b="1270"/>
            <wp:wrapNone/>
            <wp:docPr id="12" name="Picture 4" descr="A logo with a red yellow and blue text&#10;&#10;Description automatically generated">
              <a:extLst xmlns:a="http://schemas.openxmlformats.org/drawingml/2006/main">
                <a:ext uri="{FF2B5EF4-FFF2-40B4-BE49-F238E27FC236}">
                  <a16:creationId xmlns:a16="http://schemas.microsoft.com/office/drawing/2014/main" id="{4FB8C91C-52E0-4777-9319-620FAD478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logo with a red yellow and blue text&#10;&#10;Description automatically generated">
                      <a:extLst>
                        <a:ext uri="{FF2B5EF4-FFF2-40B4-BE49-F238E27FC236}">
                          <a16:creationId xmlns:a16="http://schemas.microsoft.com/office/drawing/2014/main" id="{4FB8C91C-52E0-4777-9319-620FAD4781E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9148" cy="494574"/>
                    </a:xfrm>
                    <a:prstGeom prst="rect">
                      <a:avLst/>
                    </a:prstGeom>
                  </pic:spPr>
                </pic:pic>
              </a:graphicData>
            </a:graphic>
          </wp:anchor>
        </w:drawing>
      </w:r>
      <w:r w:rsidRPr="00C21325">
        <w:rPr>
          <w:rFonts w:ascii="Calibri" w:hAnsi="Calibri" w:cs="Calibri"/>
          <w:noProof/>
          <w:color w:val="000000"/>
        </w:rPr>
        <w:drawing>
          <wp:anchor distT="0" distB="0" distL="114300" distR="114300" simplePos="0" relativeHeight="251663360" behindDoc="0" locked="0" layoutInCell="1" allowOverlap="1" wp14:anchorId="701D9F4F" wp14:editId="3B7582F9">
            <wp:simplePos x="0" y="0"/>
            <wp:positionH relativeFrom="margin">
              <wp:align>left</wp:align>
            </wp:positionH>
            <wp:positionV relativeFrom="paragraph">
              <wp:posOffset>8255</wp:posOffset>
            </wp:positionV>
            <wp:extent cx="494574" cy="494574"/>
            <wp:effectExtent l="0" t="0" r="1270" b="1270"/>
            <wp:wrapNone/>
            <wp:docPr id="11" name="Picture 3" descr="A blue square with white letters&#10;&#10;Description automatically generated">
              <a:extLst xmlns:a="http://schemas.openxmlformats.org/drawingml/2006/main">
                <a:ext uri="{FF2B5EF4-FFF2-40B4-BE49-F238E27FC236}">
                  <a16:creationId xmlns:a16="http://schemas.microsoft.com/office/drawing/2014/main" id="{9EABFE6F-C407-4C05-B4E4-0C7FE906E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blue square with white letters&#10;&#10;Description automatically generated">
                      <a:extLst>
                        <a:ext uri="{FF2B5EF4-FFF2-40B4-BE49-F238E27FC236}">
                          <a16:creationId xmlns:a16="http://schemas.microsoft.com/office/drawing/2014/main" id="{9EABFE6F-C407-4C05-B4E4-0C7FE906E6E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574" cy="494574"/>
                    </a:xfrm>
                    <a:prstGeom prst="rect">
                      <a:avLst/>
                    </a:prstGeom>
                  </pic:spPr>
                </pic:pic>
              </a:graphicData>
            </a:graphic>
          </wp:anchor>
        </w:drawing>
      </w:r>
    </w:p>
    <w:p w14:paraId="4A6B624B" w14:textId="77777777" w:rsidR="0044660F" w:rsidRDefault="0044660F" w:rsidP="0044660F">
      <w:pPr>
        <w:rPr>
          <w:rFonts w:ascii="Calibri" w:hAnsi="Calibri" w:cs="Calibri"/>
          <w:color w:val="000000"/>
          <w:lang w:val="fr-BE"/>
        </w:rPr>
      </w:pPr>
    </w:p>
    <w:p w14:paraId="14A6AC98" w14:textId="77777777" w:rsidR="0044660F" w:rsidRDefault="0044660F" w:rsidP="0044660F">
      <w:pPr>
        <w:rPr>
          <w:rFonts w:ascii="Calibri" w:hAnsi="Calibri" w:cs="Calibri"/>
          <w:color w:val="000000"/>
          <w:lang w:val="fr-BE"/>
        </w:rPr>
      </w:pPr>
    </w:p>
    <w:p w14:paraId="5937F26C" w14:textId="77777777" w:rsidR="0044660F" w:rsidRPr="000D282E" w:rsidRDefault="0044660F" w:rsidP="0044660F">
      <w:r>
        <w:rPr>
          <w:noProof/>
        </w:rPr>
        <w:drawing>
          <wp:anchor distT="0" distB="0" distL="114300" distR="114300" simplePos="0" relativeHeight="251659264" behindDoc="1" locked="0" layoutInCell="1" allowOverlap="1" wp14:anchorId="262E6C3E" wp14:editId="5DFB3B92">
            <wp:simplePos x="0" y="0"/>
            <wp:positionH relativeFrom="column">
              <wp:posOffset>3390900</wp:posOffset>
            </wp:positionH>
            <wp:positionV relativeFrom="paragraph">
              <wp:posOffset>440055</wp:posOffset>
            </wp:positionV>
            <wp:extent cx="927735" cy="387350"/>
            <wp:effectExtent l="0" t="0" r="5715" b="0"/>
            <wp:wrapTight wrapText="bothSides">
              <wp:wrapPolygon edited="0">
                <wp:start x="0" y="0"/>
                <wp:lineTo x="0" y="20184"/>
                <wp:lineTo x="21290" y="20184"/>
                <wp:lineTo x="21290" y="0"/>
                <wp:lineTo x="0" y="0"/>
              </wp:wrapPolygon>
            </wp:wrapTight>
            <wp:docPr id="2" name="Picture 2"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red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7735" cy="38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A2940F6" wp14:editId="6BADC693">
            <wp:simplePos x="0" y="0"/>
            <wp:positionH relativeFrom="column">
              <wp:posOffset>2107565</wp:posOffset>
            </wp:positionH>
            <wp:positionV relativeFrom="paragraph">
              <wp:posOffset>465455</wp:posOffset>
            </wp:positionV>
            <wp:extent cx="996950" cy="368300"/>
            <wp:effectExtent l="0" t="0" r="0" b="0"/>
            <wp:wrapTight wrapText="bothSides">
              <wp:wrapPolygon edited="0">
                <wp:start x="0" y="0"/>
                <wp:lineTo x="0" y="20110"/>
                <wp:lineTo x="21050" y="20110"/>
                <wp:lineTo x="21050" y="0"/>
                <wp:lineTo x="0" y="0"/>
              </wp:wrapPolygon>
            </wp:wrapTight>
            <wp:docPr id="4" name="Picture 4"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9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4A7F1DD" wp14:editId="39F65386">
            <wp:simplePos x="0" y="0"/>
            <wp:positionH relativeFrom="column">
              <wp:posOffset>624840</wp:posOffset>
            </wp:positionH>
            <wp:positionV relativeFrom="paragraph">
              <wp:posOffset>387350</wp:posOffset>
            </wp:positionV>
            <wp:extent cx="1379220" cy="565785"/>
            <wp:effectExtent l="0" t="0" r="0" b="0"/>
            <wp:wrapTight wrapText="bothSides">
              <wp:wrapPolygon edited="0">
                <wp:start x="895" y="0"/>
                <wp:lineTo x="895" y="16727"/>
                <wp:lineTo x="5072" y="16727"/>
                <wp:lineTo x="5669" y="15273"/>
                <wp:lineTo x="9845" y="12364"/>
                <wp:lineTo x="19094" y="10182"/>
                <wp:lineTo x="18796" y="7273"/>
                <wp:lineTo x="5072" y="0"/>
                <wp:lineTo x="895" y="0"/>
              </wp:wrapPolygon>
            </wp:wrapTight>
            <wp:docPr id="5" name="Picture 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922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9EF03E9" wp14:editId="2175DF62">
            <wp:simplePos x="0" y="0"/>
            <wp:positionH relativeFrom="margin">
              <wp:align>left</wp:align>
            </wp:positionH>
            <wp:positionV relativeFrom="paragraph">
              <wp:posOffset>354330</wp:posOffset>
            </wp:positionV>
            <wp:extent cx="379730" cy="523875"/>
            <wp:effectExtent l="0" t="0" r="1270" b="9525"/>
            <wp:wrapTight wrapText="bothSides">
              <wp:wrapPolygon edited="0">
                <wp:start x="0" y="0"/>
                <wp:lineTo x="0" y="21207"/>
                <wp:lineTo x="20589" y="21207"/>
                <wp:lineTo x="20589" y="0"/>
                <wp:lineTo x="0" y="0"/>
              </wp:wrapPolygon>
            </wp:wrapTight>
            <wp:docPr id="3" name="Picture 3" descr="A red roos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rooster with black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30" cy="523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D04AD">
        <w:rPr>
          <w:rFonts w:ascii="Calibri" w:hAnsi="Calibri" w:cs="Calibri"/>
          <w:color w:val="000000"/>
          <w:lang w:val="fr-BE"/>
        </w:rPr>
        <w:t>Co-financ</w:t>
      </w:r>
      <w:r>
        <w:rPr>
          <w:rFonts w:ascii="Calibri" w:hAnsi="Calibri" w:cs="Calibri"/>
          <w:color w:val="000000"/>
          <w:lang w:val="fr-BE"/>
        </w:rPr>
        <w:t>ed</w:t>
      </w:r>
      <w:proofErr w:type="spellEnd"/>
      <w:r>
        <w:rPr>
          <w:rFonts w:ascii="Calibri" w:hAnsi="Calibri" w:cs="Calibri"/>
          <w:color w:val="000000"/>
          <w:lang w:val="fr-BE"/>
        </w:rPr>
        <w:t xml:space="preserve"> by</w:t>
      </w:r>
      <w:r w:rsidRPr="00DD04AD">
        <w:rPr>
          <w:rFonts w:ascii="Calibri" w:hAnsi="Calibri" w:cs="Calibri"/>
          <w:color w:val="000000"/>
          <w:lang w:val="fr-BE"/>
        </w:rPr>
        <w:t xml:space="preserve"> :</w:t>
      </w:r>
      <w:r w:rsidRPr="007D4D2C">
        <w:rPr>
          <w:noProof/>
        </w:rPr>
        <w:t xml:space="preserve"> </w:t>
      </w:r>
    </w:p>
    <w:p w14:paraId="69BBA2BA" w14:textId="75513BCB" w:rsidR="009530DF" w:rsidRDefault="009530DF" w:rsidP="00661E01">
      <w:pPr>
        <w:autoSpaceDE w:val="0"/>
        <w:autoSpaceDN w:val="0"/>
        <w:adjustRightInd w:val="0"/>
        <w:spacing w:after="0" w:line="240" w:lineRule="auto"/>
        <w:rPr>
          <w:rFonts w:ascii="Calibri" w:hAnsi="Calibri" w:cs="Calibri"/>
          <w:b/>
          <w:bCs/>
          <w:color w:val="000000"/>
          <w:lang w:val="en-US"/>
        </w:rPr>
      </w:pPr>
    </w:p>
    <w:p w14:paraId="71FB7EC1" w14:textId="5630F3CE" w:rsidR="009530DF" w:rsidRDefault="009530DF" w:rsidP="00661E01">
      <w:pPr>
        <w:autoSpaceDE w:val="0"/>
        <w:autoSpaceDN w:val="0"/>
        <w:adjustRightInd w:val="0"/>
        <w:spacing w:after="0" w:line="240" w:lineRule="auto"/>
        <w:rPr>
          <w:rFonts w:ascii="Calibri" w:hAnsi="Calibri" w:cs="Calibri"/>
          <w:b/>
          <w:bCs/>
          <w:color w:val="000000"/>
          <w:lang w:val="en-US"/>
        </w:rPr>
      </w:pPr>
    </w:p>
    <w:p w14:paraId="5F56197B" w14:textId="106B923A" w:rsidR="009530DF" w:rsidRDefault="009530DF" w:rsidP="00661E01">
      <w:pPr>
        <w:autoSpaceDE w:val="0"/>
        <w:autoSpaceDN w:val="0"/>
        <w:adjustRightInd w:val="0"/>
        <w:spacing w:after="0" w:line="240" w:lineRule="auto"/>
        <w:rPr>
          <w:rFonts w:ascii="Calibri" w:hAnsi="Calibri" w:cs="Calibri"/>
          <w:b/>
          <w:bCs/>
          <w:color w:val="000000"/>
          <w:lang w:val="en-US"/>
        </w:rPr>
      </w:pPr>
    </w:p>
    <w:p w14:paraId="2EC931FF" w14:textId="067FE63B" w:rsidR="009530DF" w:rsidRDefault="009530DF" w:rsidP="00661E01">
      <w:pPr>
        <w:autoSpaceDE w:val="0"/>
        <w:autoSpaceDN w:val="0"/>
        <w:adjustRightInd w:val="0"/>
        <w:spacing w:after="0" w:line="240" w:lineRule="auto"/>
        <w:rPr>
          <w:rFonts w:ascii="Calibri" w:hAnsi="Calibri" w:cs="Calibri"/>
          <w:b/>
          <w:bCs/>
          <w:color w:val="000000"/>
          <w:lang w:val="en-US"/>
        </w:rPr>
      </w:pPr>
    </w:p>
    <w:p w14:paraId="62E8DD3E" w14:textId="5CB0BE4F" w:rsidR="009530DF" w:rsidRDefault="009530DF" w:rsidP="00661E01">
      <w:pPr>
        <w:autoSpaceDE w:val="0"/>
        <w:autoSpaceDN w:val="0"/>
        <w:adjustRightInd w:val="0"/>
        <w:spacing w:after="0" w:line="240" w:lineRule="auto"/>
        <w:rPr>
          <w:rFonts w:ascii="Calibri" w:hAnsi="Calibri" w:cs="Calibri"/>
          <w:b/>
          <w:bCs/>
          <w:color w:val="000000"/>
          <w:lang w:val="en-US"/>
        </w:rPr>
      </w:pPr>
    </w:p>
    <w:p w14:paraId="371125B1" w14:textId="2CD4D4CA" w:rsidR="009530DF" w:rsidRDefault="009530DF" w:rsidP="00661E01">
      <w:pPr>
        <w:autoSpaceDE w:val="0"/>
        <w:autoSpaceDN w:val="0"/>
        <w:adjustRightInd w:val="0"/>
        <w:spacing w:after="0" w:line="240" w:lineRule="auto"/>
        <w:rPr>
          <w:rFonts w:ascii="Calibri" w:hAnsi="Calibri" w:cs="Calibri"/>
          <w:b/>
          <w:bCs/>
          <w:color w:val="000000"/>
          <w:lang w:val="en-US"/>
        </w:rPr>
      </w:pPr>
    </w:p>
    <w:p w14:paraId="5152D925" w14:textId="2D2411B6" w:rsidR="009530DF" w:rsidRDefault="009530DF" w:rsidP="00661E01">
      <w:pPr>
        <w:autoSpaceDE w:val="0"/>
        <w:autoSpaceDN w:val="0"/>
        <w:adjustRightInd w:val="0"/>
        <w:spacing w:after="0" w:line="240" w:lineRule="auto"/>
        <w:rPr>
          <w:rFonts w:ascii="Calibri" w:hAnsi="Calibri" w:cs="Calibri"/>
          <w:b/>
          <w:bCs/>
          <w:color w:val="000000"/>
          <w:lang w:val="en-US"/>
        </w:rPr>
      </w:pPr>
    </w:p>
    <w:p w14:paraId="180E21EF" w14:textId="079B5B07" w:rsidR="009530DF" w:rsidRDefault="009530DF" w:rsidP="00661E01">
      <w:pPr>
        <w:autoSpaceDE w:val="0"/>
        <w:autoSpaceDN w:val="0"/>
        <w:adjustRightInd w:val="0"/>
        <w:spacing w:after="0" w:line="240" w:lineRule="auto"/>
        <w:rPr>
          <w:rFonts w:ascii="Calibri" w:hAnsi="Calibri" w:cs="Calibri"/>
          <w:b/>
          <w:bCs/>
          <w:color w:val="000000"/>
          <w:lang w:val="en-US"/>
        </w:rPr>
      </w:pPr>
    </w:p>
    <w:p w14:paraId="20663168" w14:textId="73FBA3AD" w:rsidR="009530DF" w:rsidRDefault="009530DF" w:rsidP="00661E01">
      <w:pPr>
        <w:autoSpaceDE w:val="0"/>
        <w:autoSpaceDN w:val="0"/>
        <w:adjustRightInd w:val="0"/>
        <w:spacing w:after="0" w:line="240" w:lineRule="auto"/>
        <w:rPr>
          <w:rFonts w:ascii="Calibri" w:hAnsi="Calibri" w:cs="Calibri"/>
          <w:b/>
          <w:bCs/>
          <w:color w:val="000000"/>
          <w:lang w:val="en-US"/>
        </w:rPr>
      </w:pPr>
    </w:p>
    <w:p w14:paraId="187A3534" w14:textId="4BE38EED" w:rsidR="009530DF" w:rsidRDefault="009530DF" w:rsidP="00661E01">
      <w:pPr>
        <w:autoSpaceDE w:val="0"/>
        <w:autoSpaceDN w:val="0"/>
        <w:adjustRightInd w:val="0"/>
        <w:spacing w:after="0" w:line="240" w:lineRule="auto"/>
        <w:rPr>
          <w:rFonts w:ascii="Calibri" w:hAnsi="Calibri" w:cs="Calibri"/>
          <w:b/>
          <w:bCs/>
          <w:color w:val="000000"/>
          <w:lang w:val="en-US"/>
        </w:rPr>
      </w:pPr>
    </w:p>
    <w:p w14:paraId="79ED7874" w14:textId="677B2220" w:rsidR="009530DF" w:rsidRDefault="009530DF" w:rsidP="00661E01">
      <w:pPr>
        <w:autoSpaceDE w:val="0"/>
        <w:autoSpaceDN w:val="0"/>
        <w:adjustRightInd w:val="0"/>
        <w:spacing w:after="0" w:line="240" w:lineRule="auto"/>
        <w:rPr>
          <w:rFonts w:ascii="Calibri" w:hAnsi="Calibri" w:cs="Calibri"/>
          <w:b/>
          <w:bCs/>
          <w:color w:val="000000"/>
          <w:lang w:val="en-US"/>
        </w:rPr>
      </w:pPr>
    </w:p>
    <w:p w14:paraId="0B33E54F" w14:textId="5644C2D1" w:rsidR="009530DF" w:rsidRDefault="009530DF" w:rsidP="00661E01">
      <w:pPr>
        <w:autoSpaceDE w:val="0"/>
        <w:autoSpaceDN w:val="0"/>
        <w:adjustRightInd w:val="0"/>
        <w:spacing w:after="0" w:line="240" w:lineRule="auto"/>
        <w:rPr>
          <w:rFonts w:ascii="Calibri" w:hAnsi="Calibri" w:cs="Calibri"/>
          <w:b/>
          <w:bCs/>
          <w:color w:val="000000"/>
          <w:lang w:val="en-US"/>
        </w:rPr>
      </w:pPr>
    </w:p>
    <w:p w14:paraId="4880409F" w14:textId="5C49991F" w:rsidR="00DD5588" w:rsidRDefault="004A4FBE"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color w:val="000000"/>
          <w:lang w:val="en-US"/>
        </w:rPr>
        <w:t xml:space="preserve">  </w:t>
      </w:r>
    </w:p>
    <w:p w14:paraId="66481C58" w14:textId="77777777" w:rsidR="00DD5588" w:rsidRDefault="00DD5588" w:rsidP="00661E01">
      <w:pPr>
        <w:autoSpaceDE w:val="0"/>
        <w:autoSpaceDN w:val="0"/>
        <w:adjustRightInd w:val="0"/>
        <w:spacing w:after="0" w:line="240" w:lineRule="auto"/>
        <w:rPr>
          <w:rFonts w:ascii="Calibri" w:hAnsi="Calibri" w:cs="Calibri"/>
          <w:b/>
          <w:bCs/>
          <w:color w:val="000000"/>
          <w:lang w:val="en-US"/>
        </w:rPr>
      </w:pPr>
    </w:p>
    <w:p w14:paraId="2E4DA9D6" w14:textId="77777777" w:rsidR="00B663C9" w:rsidRDefault="0014306E" w:rsidP="00661E01">
      <w:pPr>
        <w:autoSpaceDE w:val="0"/>
        <w:autoSpaceDN w:val="0"/>
        <w:adjustRightInd w:val="0"/>
        <w:spacing w:after="0" w:line="240" w:lineRule="auto"/>
        <w:rPr>
          <w:lang w:val="en-US"/>
        </w:rPr>
      </w:pPr>
      <w:r>
        <w:rPr>
          <w:noProof/>
          <w:lang w:val="en-US"/>
        </w:rPr>
        <w:lastRenderedPageBreak/>
        <w:drawing>
          <wp:inline distT="0" distB="0" distL="0" distR="0" wp14:anchorId="419B12AF" wp14:editId="3D4E7D0E">
            <wp:extent cx="5734050" cy="3219450"/>
            <wp:effectExtent l="0" t="0" r="0" b="0"/>
            <wp:docPr id="11202839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r w:rsidR="004A4FBE">
        <w:rPr>
          <w:lang w:val="en-US"/>
        </w:rPr>
        <w:t xml:space="preserve"> </w:t>
      </w:r>
    </w:p>
    <w:p w14:paraId="38BF4E37" w14:textId="77777777" w:rsidR="00B663C9" w:rsidRDefault="00B663C9" w:rsidP="00661E01">
      <w:pPr>
        <w:autoSpaceDE w:val="0"/>
        <w:autoSpaceDN w:val="0"/>
        <w:adjustRightInd w:val="0"/>
        <w:spacing w:after="0" w:line="240" w:lineRule="auto"/>
        <w:rPr>
          <w:lang w:val="en-US"/>
        </w:rPr>
      </w:pPr>
    </w:p>
    <w:p w14:paraId="69F8F99F" w14:textId="77777777" w:rsidR="00B663C9" w:rsidRDefault="00112D42" w:rsidP="00661E01">
      <w:pPr>
        <w:autoSpaceDE w:val="0"/>
        <w:autoSpaceDN w:val="0"/>
        <w:adjustRightInd w:val="0"/>
        <w:spacing w:after="0" w:line="240" w:lineRule="auto"/>
        <w:rPr>
          <w:lang w:val="en-US"/>
        </w:rPr>
      </w:pPr>
      <w:r>
        <w:rPr>
          <w:noProof/>
          <w:lang w:val="en-US"/>
        </w:rPr>
        <w:drawing>
          <wp:inline distT="0" distB="0" distL="0" distR="0" wp14:anchorId="76D46D8F" wp14:editId="2348DCE2">
            <wp:extent cx="5734050" cy="3219450"/>
            <wp:effectExtent l="0" t="0" r="0" b="0"/>
            <wp:docPr id="93338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3F292764" w14:textId="74793BD3" w:rsidR="00E9471C" w:rsidRDefault="00270456" w:rsidP="00661E01">
      <w:pPr>
        <w:autoSpaceDE w:val="0"/>
        <w:autoSpaceDN w:val="0"/>
        <w:adjustRightInd w:val="0"/>
        <w:spacing w:after="0" w:line="240" w:lineRule="auto"/>
        <w:rPr>
          <w:lang w:val="en-US"/>
        </w:rPr>
      </w:pPr>
      <w:r>
        <w:rPr>
          <w:noProof/>
          <w:lang w:val="en-US"/>
        </w:rPr>
        <w:lastRenderedPageBreak/>
        <w:drawing>
          <wp:inline distT="0" distB="0" distL="0" distR="0" wp14:anchorId="76D6102A" wp14:editId="1C8E89CA">
            <wp:extent cx="5734050" cy="3219450"/>
            <wp:effectExtent l="0" t="0" r="0" b="0"/>
            <wp:docPr id="21058203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037C0DEE" w14:textId="77777777" w:rsidR="00B663C9" w:rsidRDefault="00B663C9" w:rsidP="00661E01">
      <w:pPr>
        <w:autoSpaceDE w:val="0"/>
        <w:autoSpaceDN w:val="0"/>
        <w:adjustRightInd w:val="0"/>
        <w:spacing w:after="0" w:line="240" w:lineRule="auto"/>
        <w:rPr>
          <w:lang w:val="en-US"/>
        </w:rPr>
      </w:pPr>
    </w:p>
    <w:p w14:paraId="28761BA4" w14:textId="04FDB896" w:rsidR="00E9471C" w:rsidRDefault="00112D42" w:rsidP="00661E01">
      <w:pPr>
        <w:autoSpaceDE w:val="0"/>
        <w:autoSpaceDN w:val="0"/>
        <w:adjustRightInd w:val="0"/>
        <w:spacing w:after="0" w:line="240" w:lineRule="auto"/>
        <w:rPr>
          <w:lang w:val="en-US"/>
        </w:rPr>
      </w:pPr>
      <w:r>
        <w:rPr>
          <w:noProof/>
          <w:lang w:val="en-US"/>
        </w:rPr>
        <w:drawing>
          <wp:inline distT="0" distB="0" distL="0" distR="0" wp14:anchorId="5B64D9A6" wp14:editId="566284D3">
            <wp:extent cx="5734050" cy="3219450"/>
            <wp:effectExtent l="0" t="0" r="0" b="0"/>
            <wp:docPr id="1652094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1C8020BE" w14:textId="5156ED5C" w:rsidR="00E9471C" w:rsidRDefault="00270456" w:rsidP="00661E01">
      <w:pPr>
        <w:autoSpaceDE w:val="0"/>
        <w:autoSpaceDN w:val="0"/>
        <w:adjustRightInd w:val="0"/>
        <w:spacing w:after="0" w:line="240" w:lineRule="auto"/>
        <w:rPr>
          <w:lang w:val="en-US"/>
        </w:rPr>
      </w:pPr>
      <w:r>
        <w:rPr>
          <w:noProof/>
          <w:lang w:val="en-US"/>
        </w:rPr>
        <w:lastRenderedPageBreak/>
        <w:drawing>
          <wp:inline distT="0" distB="0" distL="0" distR="0" wp14:anchorId="5515DE33" wp14:editId="66FEC1ED">
            <wp:extent cx="5734050" cy="3219450"/>
            <wp:effectExtent l="0" t="0" r="0" b="0"/>
            <wp:docPr id="16337207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98A883E" w14:textId="77777777" w:rsidR="00C45CB2" w:rsidRDefault="00C45CB2" w:rsidP="00661E01">
      <w:pPr>
        <w:autoSpaceDE w:val="0"/>
        <w:autoSpaceDN w:val="0"/>
        <w:adjustRightInd w:val="0"/>
        <w:spacing w:after="0" w:line="240" w:lineRule="auto"/>
        <w:rPr>
          <w:lang w:val="en-US"/>
        </w:rPr>
      </w:pPr>
    </w:p>
    <w:p w14:paraId="4BDC274D" w14:textId="77777777" w:rsidR="00C45CB2" w:rsidRDefault="00C45CB2" w:rsidP="00661E01">
      <w:pPr>
        <w:autoSpaceDE w:val="0"/>
        <w:autoSpaceDN w:val="0"/>
        <w:adjustRightInd w:val="0"/>
        <w:spacing w:after="0" w:line="240" w:lineRule="auto"/>
        <w:rPr>
          <w:lang w:val="en-US"/>
        </w:rPr>
      </w:pPr>
      <w:r>
        <w:rPr>
          <w:rFonts w:ascii="Calibri" w:hAnsi="Calibri" w:cs="Calibri"/>
          <w:b/>
          <w:bCs/>
          <w:noProof/>
          <w:color w:val="000000"/>
          <w:lang w:val="en-US"/>
        </w:rPr>
        <w:drawing>
          <wp:inline distT="0" distB="0" distL="0" distR="0" wp14:anchorId="6A3D276B" wp14:editId="471E3473">
            <wp:extent cx="2948471" cy="2212578"/>
            <wp:effectExtent l="6033" t="0" r="0" b="0"/>
            <wp:docPr id="1028197704" name="Picture 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97704" name="Picture 9" descr="A group of people standing in a roo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76896" cy="2233908"/>
                    </a:xfrm>
                    <a:prstGeom prst="rect">
                      <a:avLst/>
                    </a:prstGeom>
                    <a:noFill/>
                    <a:ln>
                      <a:noFill/>
                    </a:ln>
                  </pic:spPr>
                </pic:pic>
              </a:graphicData>
            </a:graphic>
          </wp:inline>
        </w:drawing>
      </w:r>
      <w:r>
        <w:rPr>
          <w:lang w:val="en-US"/>
        </w:rPr>
        <w:t xml:space="preserve">                             </w:t>
      </w:r>
      <w:r>
        <w:rPr>
          <w:noProof/>
          <w:lang w:val="en-US"/>
        </w:rPr>
        <w:drawing>
          <wp:inline distT="0" distB="0" distL="0" distR="0" wp14:anchorId="634705E6" wp14:editId="36BA3CD8">
            <wp:extent cx="1919185" cy="3409950"/>
            <wp:effectExtent l="0" t="0" r="5080" b="0"/>
            <wp:docPr id="114086238" name="Picture 12"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238" name="Picture 12" descr="A person standing in front of a projector scree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0024" cy="3429209"/>
                    </a:xfrm>
                    <a:prstGeom prst="rect">
                      <a:avLst/>
                    </a:prstGeom>
                    <a:noFill/>
                    <a:ln>
                      <a:noFill/>
                    </a:ln>
                  </pic:spPr>
                </pic:pic>
              </a:graphicData>
            </a:graphic>
          </wp:inline>
        </w:drawing>
      </w:r>
    </w:p>
    <w:p w14:paraId="6FB90671" w14:textId="2A63A5CB" w:rsidR="00E9471C" w:rsidRDefault="00C45CB2" w:rsidP="00661E01">
      <w:pPr>
        <w:autoSpaceDE w:val="0"/>
        <w:autoSpaceDN w:val="0"/>
        <w:adjustRightInd w:val="0"/>
        <w:spacing w:after="0" w:line="240" w:lineRule="auto"/>
        <w:rPr>
          <w:lang w:val="en-US"/>
        </w:rPr>
      </w:pPr>
      <w:r>
        <w:rPr>
          <w:noProof/>
        </w:rPr>
        <w:lastRenderedPageBreak/>
        <w:drawing>
          <wp:inline distT="0" distB="0" distL="0" distR="0" wp14:anchorId="7402ABE7" wp14:editId="57DC848C">
            <wp:extent cx="2399263" cy="1800445"/>
            <wp:effectExtent l="0" t="5398" r="0" b="0"/>
            <wp:docPr id="1050902810" name="Picture 2"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02810" name="Picture 2" descr="A person standing in front of a projector scree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15808" cy="1812861"/>
                    </a:xfrm>
                    <a:prstGeom prst="rect">
                      <a:avLst/>
                    </a:prstGeom>
                    <a:noFill/>
                    <a:ln>
                      <a:noFill/>
                    </a:ln>
                  </pic:spPr>
                </pic:pic>
              </a:graphicData>
            </a:graphic>
          </wp:inline>
        </w:drawing>
      </w:r>
      <w:r>
        <w:rPr>
          <w:lang w:val="en-US"/>
        </w:rPr>
        <w:t xml:space="preserve">                                   </w:t>
      </w:r>
      <w:r>
        <w:rPr>
          <w:rFonts w:ascii="Calibri" w:hAnsi="Calibri" w:cs="Calibri"/>
          <w:b/>
          <w:bCs/>
          <w:noProof/>
          <w:color w:val="000000"/>
          <w:lang w:val="en-US"/>
        </w:rPr>
        <w:drawing>
          <wp:inline distT="0" distB="0" distL="0" distR="0" wp14:anchorId="0B0D5D51" wp14:editId="1AC1B555">
            <wp:extent cx="2838450" cy="2130018"/>
            <wp:effectExtent l="0" t="7620" r="0" b="0"/>
            <wp:docPr id="1126782833" name="Picture 6" descr="A person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2833" name="Picture 6" descr="A person standing in front of a desk&#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49597" cy="2138383"/>
                    </a:xfrm>
                    <a:prstGeom prst="rect">
                      <a:avLst/>
                    </a:prstGeom>
                    <a:noFill/>
                    <a:ln>
                      <a:noFill/>
                    </a:ln>
                  </pic:spPr>
                </pic:pic>
              </a:graphicData>
            </a:graphic>
          </wp:inline>
        </w:drawing>
      </w:r>
    </w:p>
    <w:p w14:paraId="0FF9F086" w14:textId="77777777" w:rsidR="00945E76" w:rsidRDefault="00945E76" w:rsidP="00661E01">
      <w:pPr>
        <w:autoSpaceDE w:val="0"/>
        <w:autoSpaceDN w:val="0"/>
        <w:adjustRightInd w:val="0"/>
        <w:spacing w:after="0" w:line="240" w:lineRule="auto"/>
        <w:rPr>
          <w:lang w:val="en-US"/>
        </w:rPr>
      </w:pPr>
    </w:p>
    <w:p w14:paraId="5C6524F2" w14:textId="2EA7BEC8" w:rsidR="000A016A" w:rsidRDefault="003E398A"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color w:val="000000"/>
          <w:lang w:val="en-US"/>
        </w:rPr>
        <w:t xml:space="preserve"> </w:t>
      </w:r>
      <w:r w:rsidR="00EF1924">
        <w:rPr>
          <w:noProof/>
        </w:rPr>
        <w:drawing>
          <wp:inline distT="0" distB="0" distL="0" distR="0" wp14:anchorId="2A8669AE" wp14:editId="471F9617">
            <wp:extent cx="5724525" cy="2571750"/>
            <wp:effectExtent l="0" t="0" r="9525" b="0"/>
            <wp:docPr id="415711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r w:rsidR="004A4FBE">
        <w:rPr>
          <w:rFonts w:ascii="Calibri" w:hAnsi="Calibri" w:cs="Calibri"/>
          <w:b/>
          <w:bCs/>
          <w:color w:val="000000"/>
          <w:lang w:val="en-US"/>
        </w:rPr>
        <w:t xml:space="preserve">  </w:t>
      </w:r>
      <w:r w:rsidR="00B663C9">
        <w:rPr>
          <w:rFonts w:ascii="Calibri" w:hAnsi="Calibri" w:cs="Calibri"/>
          <w:b/>
          <w:bCs/>
          <w:color w:val="000000"/>
          <w:lang w:val="en-US"/>
        </w:rPr>
        <w:t xml:space="preserve">                                      </w:t>
      </w:r>
      <w:r w:rsidR="004A4FBE">
        <w:rPr>
          <w:rFonts w:ascii="Calibri" w:hAnsi="Calibri" w:cs="Calibri"/>
          <w:b/>
          <w:bCs/>
          <w:color w:val="000000"/>
          <w:lang w:val="en-US"/>
        </w:rPr>
        <w:t xml:space="preserve">  </w:t>
      </w:r>
    </w:p>
    <w:p w14:paraId="3BD0E8D7" w14:textId="513B38AF" w:rsidR="0064520B" w:rsidRDefault="007F27FD"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color w:val="000000"/>
          <w:lang w:val="en-US"/>
        </w:rPr>
        <w:t xml:space="preserve">   </w:t>
      </w:r>
    </w:p>
    <w:p w14:paraId="5DBA0C9C" w14:textId="77777777" w:rsidR="0064520B" w:rsidRDefault="0064520B" w:rsidP="00661E01">
      <w:pPr>
        <w:autoSpaceDE w:val="0"/>
        <w:autoSpaceDN w:val="0"/>
        <w:adjustRightInd w:val="0"/>
        <w:spacing w:after="0" w:line="240" w:lineRule="auto"/>
        <w:rPr>
          <w:rFonts w:ascii="Calibri" w:hAnsi="Calibri" w:cs="Calibri"/>
          <w:b/>
          <w:bCs/>
          <w:color w:val="000000"/>
          <w:lang w:val="en-US"/>
        </w:rPr>
      </w:pPr>
    </w:p>
    <w:p w14:paraId="1B772CBF" w14:textId="59AF7964" w:rsidR="0064520B" w:rsidRDefault="0064520B"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noProof/>
          <w:color w:val="000000"/>
          <w:lang w:val="en-US"/>
        </w:rPr>
        <w:drawing>
          <wp:inline distT="0" distB="0" distL="0" distR="0" wp14:anchorId="14BEB7A8" wp14:editId="1E13CCD8">
            <wp:extent cx="5715000" cy="2571750"/>
            <wp:effectExtent l="0" t="0" r="0" b="0"/>
            <wp:docPr id="426269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14:paraId="3E2CD31E" w14:textId="77777777" w:rsidR="0044660F" w:rsidRDefault="0044660F" w:rsidP="00661E01">
      <w:pPr>
        <w:autoSpaceDE w:val="0"/>
        <w:autoSpaceDN w:val="0"/>
        <w:adjustRightInd w:val="0"/>
        <w:spacing w:after="0" w:line="240" w:lineRule="auto"/>
        <w:rPr>
          <w:rFonts w:ascii="Calibri" w:hAnsi="Calibri" w:cs="Calibri"/>
          <w:b/>
          <w:bCs/>
          <w:color w:val="000000"/>
          <w:lang w:val="en-US"/>
        </w:rPr>
      </w:pPr>
    </w:p>
    <w:p w14:paraId="40C7BF4B" w14:textId="4BED78C7" w:rsidR="00B15795" w:rsidRDefault="0064520B"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color w:val="000000"/>
          <w:lang w:val="en-US"/>
        </w:rPr>
        <w:t xml:space="preserve">     </w:t>
      </w:r>
    </w:p>
    <w:p w14:paraId="5A12C6AF" w14:textId="77777777" w:rsidR="00B15795" w:rsidRDefault="00B15795" w:rsidP="00661E01">
      <w:pPr>
        <w:autoSpaceDE w:val="0"/>
        <w:autoSpaceDN w:val="0"/>
        <w:adjustRightInd w:val="0"/>
        <w:spacing w:after="0" w:line="240" w:lineRule="auto"/>
        <w:rPr>
          <w:rFonts w:ascii="Calibri" w:hAnsi="Calibri" w:cs="Calibri"/>
          <w:b/>
          <w:bCs/>
          <w:color w:val="000000"/>
          <w:lang w:val="en-US"/>
        </w:rPr>
      </w:pPr>
    </w:p>
    <w:p w14:paraId="37D8D3EE" w14:textId="4098CB9B" w:rsidR="00E904E8" w:rsidRDefault="00B15795"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noProof/>
          <w:color w:val="000000"/>
          <w:lang w:val="en-US"/>
        </w:rPr>
        <w:lastRenderedPageBreak/>
        <w:drawing>
          <wp:inline distT="0" distB="0" distL="0" distR="0" wp14:anchorId="0E773EF6" wp14:editId="31D39BFB">
            <wp:extent cx="5715000" cy="2571750"/>
            <wp:effectExtent l="0" t="0" r="0" b="0"/>
            <wp:docPr id="1505259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14:paraId="7596BFE5" w14:textId="5E0F0B4E" w:rsidR="006D0447" w:rsidRDefault="006D0447" w:rsidP="00661E01">
      <w:pPr>
        <w:autoSpaceDE w:val="0"/>
        <w:autoSpaceDN w:val="0"/>
        <w:adjustRightInd w:val="0"/>
        <w:spacing w:after="0" w:line="240" w:lineRule="auto"/>
        <w:rPr>
          <w:rFonts w:ascii="Calibri" w:hAnsi="Calibri" w:cs="Calibri"/>
          <w:b/>
          <w:bCs/>
          <w:color w:val="000000"/>
          <w:lang w:val="en-US"/>
        </w:rPr>
      </w:pPr>
    </w:p>
    <w:p w14:paraId="16B41337" w14:textId="24582AB4" w:rsidR="006D0447" w:rsidRDefault="006D0447" w:rsidP="00661E01">
      <w:pPr>
        <w:autoSpaceDE w:val="0"/>
        <w:autoSpaceDN w:val="0"/>
        <w:adjustRightInd w:val="0"/>
        <w:spacing w:after="0" w:line="240" w:lineRule="auto"/>
        <w:rPr>
          <w:rFonts w:ascii="Calibri" w:hAnsi="Calibri" w:cs="Calibri"/>
          <w:b/>
          <w:bCs/>
          <w:color w:val="000000"/>
          <w:lang w:val="en-US"/>
        </w:rPr>
      </w:pPr>
    </w:p>
    <w:p w14:paraId="08D0C099" w14:textId="6D571861" w:rsidR="00E904E8" w:rsidRDefault="006D0447" w:rsidP="00661E01">
      <w:pPr>
        <w:autoSpaceDE w:val="0"/>
        <w:autoSpaceDN w:val="0"/>
        <w:adjustRightInd w:val="0"/>
        <w:spacing w:after="0" w:line="240" w:lineRule="auto"/>
        <w:rPr>
          <w:rFonts w:ascii="Calibri" w:hAnsi="Calibri" w:cs="Calibri"/>
          <w:b/>
          <w:bCs/>
          <w:color w:val="000000"/>
          <w:lang w:val="en-US"/>
        </w:rPr>
      </w:pPr>
      <w:r>
        <w:rPr>
          <w:rFonts w:ascii="Calibri" w:hAnsi="Calibri" w:cs="Calibri"/>
          <w:b/>
          <w:bCs/>
          <w:noProof/>
          <w:color w:val="000000"/>
          <w:lang w:val="en-US"/>
        </w:rPr>
        <w:drawing>
          <wp:inline distT="0" distB="0" distL="0" distR="0" wp14:anchorId="02714055" wp14:editId="28391B28">
            <wp:extent cx="5724525" cy="2571750"/>
            <wp:effectExtent l="0" t="0" r="9525" b="0"/>
            <wp:docPr id="968580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14:paraId="561C12F5" w14:textId="39C8D264" w:rsidR="0007449F" w:rsidRDefault="0007449F" w:rsidP="00661E01">
      <w:pPr>
        <w:autoSpaceDE w:val="0"/>
        <w:autoSpaceDN w:val="0"/>
        <w:adjustRightInd w:val="0"/>
        <w:spacing w:after="0" w:line="240" w:lineRule="auto"/>
        <w:rPr>
          <w:rFonts w:ascii="Calibri" w:hAnsi="Calibri" w:cs="Calibri"/>
          <w:b/>
          <w:bCs/>
          <w:color w:val="000000"/>
          <w:lang w:val="en-US"/>
        </w:rPr>
      </w:pPr>
    </w:p>
    <w:p w14:paraId="1BF185B9" w14:textId="242997EA" w:rsidR="00DC724E" w:rsidRDefault="00DC724E">
      <w:pPr>
        <w:rPr>
          <w:rFonts w:ascii="Calibri" w:hAnsi="Calibri" w:cs="Calibri"/>
          <w:b/>
          <w:bCs/>
          <w:color w:val="000000"/>
          <w:lang w:val="en-US"/>
        </w:rPr>
      </w:pPr>
    </w:p>
    <w:sectPr w:rsidR="00DC724E" w:rsidSect="00F61F94">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226B" w14:textId="77777777" w:rsidR="00955133" w:rsidRDefault="00955133" w:rsidP="000D282E">
      <w:pPr>
        <w:spacing w:after="0" w:line="240" w:lineRule="auto"/>
      </w:pPr>
      <w:r>
        <w:separator/>
      </w:r>
    </w:p>
  </w:endnote>
  <w:endnote w:type="continuationSeparator" w:id="0">
    <w:p w14:paraId="11A80E53" w14:textId="77777777" w:rsidR="00955133" w:rsidRDefault="00955133" w:rsidP="000D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02B8" w14:textId="77777777" w:rsidR="00955133" w:rsidRDefault="00955133" w:rsidP="000D282E">
      <w:pPr>
        <w:spacing w:after="0" w:line="240" w:lineRule="auto"/>
      </w:pPr>
      <w:r>
        <w:separator/>
      </w:r>
    </w:p>
  </w:footnote>
  <w:footnote w:type="continuationSeparator" w:id="0">
    <w:p w14:paraId="4728A67E" w14:textId="77777777" w:rsidR="00955133" w:rsidRDefault="00955133" w:rsidP="000D2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2F5"/>
    <w:multiLevelType w:val="hybridMultilevel"/>
    <w:tmpl w:val="51D6FD96"/>
    <w:lvl w:ilvl="0" w:tplc="02920B5C">
      <w:start w:val="1"/>
      <w:numFmt w:val="bullet"/>
      <w:lvlText w:val="•"/>
      <w:lvlJc w:val="left"/>
      <w:pPr>
        <w:tabs>
          <w:tab w:val="num" w:pos="720"/>
        </w:tabs>
        <w:ind w:left="720" w:hanging="360"/>
      </w:pPr>
      <w:rPr>
        <w:rFonts w:ascii="Arial" w:hAnsi="Arial" w:hint="default"/>
      </w:rPr>
    </w:lvl>
    <w:lvl w:ilvl="1" w:tplc="49A23FCA" w:tentative="1">
      <w:start w:val="1"/>
      <w:numFmt w:val="bullet"/>
      <w:lvlText w:val="•"/>
      <w:lvlJc w:val="left"/>
      <w:pPr>
        <w:tabs>
          <w:tab w:val="num" w:pos="1440"/>
        </w:tabs>
        <w:ind w:left="1440" w:hanging="360"/>
      </w:pPr>
      <w:rPr>
        <w:rFonts w:ascii="Arial" w:hAnsi="Arial" w:hint="default"/>
      </w:rPr>
    </w:lvl>
    <w:lvl w:ilvl="2" w:tplc="B8728106" w:tentative="1">
      <w:start w:val="1"/>
      <w:numFmt w:val="bullet"/>
      <w:lvlText w:val="•"/>
      <w:lvlJc w:val="left"/>
      <w:pPr>
        <w:tabs>
          <w:tab w:val="num" w:pos="2160"/>
        </w:tabs>
        <w:ind w:left="2160" w:hanging="360"/>
      </w:pPr>
      <w:rPr>
        <w:rFonts w:ascii="Arial" w:hAnsi="Arial" w:hint="default"/>
      </w:rPr>
    </w:lvl>
    <w:lvl w:ilvl="3" w:tplc="3B50DBDC" w:tentative="1">
      <w:start w:val="1"/>
      <w:numFmt w:val="bullet"/>
      <w:lvlText w:val="•"/>
      <w:lvlJc w:val="left"/>
      <w:pPr>
        <w:tabs>
          <w:tab w:val="num" w:pos="2880"/>
        </w:tabs>
        <w:ind w:left="2880" w:hanging="360"/>
      </w:pPr>
      <w:rPr>
        <w:rFonts w:ascii="Arial" w:hAnsi="Arial" w:hint="default"/>
      </w:rPr>
    </w:lvl>
    <w:lvl w:ilvl="4" w:tplc="0FB01E5A" w:tentative="1">
      <w:start w:val="1"/>
      <w:numFmt w:val="bullet"/>
      <w:lvlText w:val="•"/>
      <w:lvlJc w:val="left"/>
      <w:pPr>
        <w:tabs>
          <w:tab w:val="num" w:pos="3600"/>
        </w:tabs>
        <w:ind w:left="3600" w:hanging="360"/>
      </w:pPr>
      <w:rPr>
        <w:rFonts w:ascii="Arial" w:hAnsi="Arial" w:hint="default"/>
      </w:rPr>
    </w:lvl>
    <w:lvl w:ilvl="5" w:tplc="E5B2A30A" w:tentative="1">
      <w:start w:val="1"/>
      <w:numFmt w:val="bullet"/>
      <w:lvlText w:val="•"/>
      <w:lvlJc w:val="left"/>
      <w:pPr>
        <w:tabs>
          <w:tab w:val="num" w:pos="4320"/>
        </w:tabs>
        <w:ind w:left="4320" w:hanging="360"/>
      </w:pPr>
      <w:rPr>
        <w:rFonts w:ascii="Arial" w:hAnsi="Arial" w:hint="default"/>
      </w:rPr>
    </w:lvl>
    <w:lvl w:ilvl="6" w:tplc="63181FC4" w:tentative="1">
      <w:start w:val="1"/>
      <w:numFmt w:val="bullet"/>
      <w:lvlText w:val="•"/>
      <w:lvlJc w:val="left"/>
      <w:pPr>
        <w:tabs>
          <w:tab w:val="num" w:pos="5040"/>
        </w:tabs>
        <w:ind w:left="5040" w:hanging="360"/>
      </w:pPr>
      <w:rPr>
        <w:rFonts w:ascii="Arial" w:hAnsi="Arial" w:hint="default"/>
      </w:rPr>
    </w:lvl>
    <w:lvl w:ilvl="7" w:tplc="FF74BF6C" w:tentative="1">
      <w:start w:val="1"/>
      <w:numFmt w:val="bullet"/>
      <w:lvlText w:val="•"/>
      <w:lvlJc w:val="left"/>
      <w:pPr>
        <w:tabs>
          <w:tab w:val="num" w:pos="5760"/>
        </w:tabs>
        <w:ind w:left="5760" w:hanging="360"/>
      </w:pPr>
      <w:rPr>
        <w:rFonts w:ascii="Arial" w:hAnsi="Arial" w:hint="default"/>
      </w:rPr>
    </w:lvl>
    <w:lvl w:ilvl="8" w:tplc="229E6A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D44194E"/>
    <w:multiLevelType w:val="hybridMultilevel"/>
    <w:tmpl w:val="0F66FE04"/>
    <w:lvl w:ilvl="0" w:tplc="A98CD6FE">
      <w:start w:val="1"/>
      <w:numFmt w:val="bullet"/>
      <w:lvlText w:val="-"/>
      <w:lvlJc w:val="left"/>
      <w:pPr>
        <w:tabs>
          <w:tab w:val="num" w:pos="720"/>
        </w:tabs>
        <w:ind w:left="720" w:hanging="360"/>
      </w:pPr>
      <w:rPr>
        <w:rFonts w:ascii="Times New Roman" w:hAnsi="Times New Roman" w:hint="default"/>
      </w:rPr>
    </w:lvl>
    <w:lvl w:ilvl="1" w:tplc="6D8AE1E2" w:tentative="1">
      <w:start w:val="1"/>
      <w:numFmt w:val="bullet"/>
      <w:lvlText w:val="-"/>
      <w:lvlJc w:val="left"/>
      <w:pPr>
        <w:tabs>
          <w:tab w:val="num" w:pos="1440"/>
        </w:tabs>
        <w:ind w:left="1440" w:hanging="360"/>
      </w:pPr>
      <w:rPr>
        <w:rFonts w:ascii="Times New Roman" w:hAnsi="Times New Roman" w:hint="default"/>
      </w:rPr>
    </w:lvl>
    <w:lvl w:ilvl="2" w:tplc="4C001386" w:tentative="1">
      <w:start w:val="1"/>
      <w:numFmt w:val="bullet"/>
      <w:lvlText w:val="-"/>
      <w:lvlJc w:val="left"/>
      <w:pPr>
        <w:tabs>
          <w:tab w:val="num" w:pos="2160"/>
        </w:tabs>
        <w:ind w:left="2160" w:hanging="360"/>
      </w:pPr>
      <w:rPr>
        <w:rFonts w:ascii="Times New Roman" w:hAnsi="Times New Roman" w:hint="default"/>
      </w:rPr>
    </w:lvl>
    <w:lvl w:ilvl="3" w:tplc="5DB09028" w:tentative="1">
      <w:start w:val="1"/>
      <w:numFmt w:val="bullet"/>
      <w:lvlText w:val="-"/>
      <w:lvlJc w:val="left"/>
      <w:pPr>
        <w:tabs>
          <w:tab w:val="num" w:pos="2880"/>
        </w:tabs>
        <w:ind w:left="2880" w:hanging="360"/>
      </w:pPr>
      <w:rPr>
        <w:rFonts w:ascii="Times New Roman" w:hAnsi="Times New Roman" w:hint="default"/>
      </w:rPr>
    </w:lvl>
    <w:lvl w:ilvl="4" w:tplc="FAB49144" w:tentative="1">
      <w:start w:val="1"/>
      <w:numFmt w:val="bullet"/>
      <w:lvlText w:val="-"/>
      <w:lvlJc w:val="left"/>
      <w:pPr>
        <w:tabs>
          <w:tab w:val="num" w:pos="3600"/>
        </w:tabs>
        <w:ind w:left="3600" w:hanging="360"/>
      </w:pPr>
      <w:rPr>
        <w:rFonts w:ascii="Times New Roman" w:hAnsi="Times New Roman" w:hint="default"/>
      </w:rPr>
    </w:lvl>
    <w:lvl w:ilvl="5" w:tplc="767CEE4C" w:tentative="1">
      <w:start w:val="1"/>
      <w:numFmt w:val="bullet"/>
      <w:lvlText w:val="-"/>
      <w:lvlJc w:val="left"/>
      <w:pPr>
        <w:tabs>
          <w:tab w:val="num" w:pos="4320"/>
        </w:tabs>
        <w:ind w:left="4320" w:hanging="360"/>
      </w:pPr>
      <w:rPr>
        <w:rFonts w:ascii="Times New Roman" w:hAnsi="Times New Roman" w:hint="default"/>
      </w:rPr>
    </w:lvl>
    <w:lvl w:ilvl="6" w:tplc="8394622E" w:tentative="1">
      <w:start w:val="1"/>
      <w:numFmt w:val="bullet"/>
      <w:lvlText w:val="-"/>
      <w:lvlJc w:val="left"/>
      <w:pPr>
        <w:tabs>
          <w:tab w:val="num" w:pos="5040"/>
        </w:tabs>
        <w:ind w:left="5040" w:hanging="360"/>
      </w:pPr>
      <w:rPr>
        <w:rFonts w:ascii="Times New Roman" w:hAnsi="Times New Roman" w:hint="default"/>
      </w:rPr>
    </w:lvl>
    <w:lvl w:ilvl="7" w:tplc="18BC44D2" w:tentative="1">
      <w:start w:val="1"/>
      <w:numFmt w:val="bullet"/>
      <w:lvlText w:val="-"/>
      <w:lvlJc w:val="left"/>
      <w:pPr>
        <w:tabs>
          <w:tab w:val="num" w:pos="5760"/>
        </w:tabs>
        <w:ind w:left="5760" w:hanging="360"/>
      </w:pPr>
      <w:rPr>
        <w:rFonts w:ascii="Times New Roman" w:hAnsi="Times New Roman" w:hint="default"/>
      </w:rPr>
    </w:lvl>
    <w:lvl w:ilvl="8" w:tplc="8CD8BD88" w:tentative="1">
      <w:start w:val="1"/>
      <w:numFmt w:val="bullet"/>
      <w:lvlText w:val="-"/>
      <w:lvlJc w:val="left"/>
      <w:pPr>
        <w:tabs>
          <w:tab w:val="num" w:pos="6480"/>
        </w:tabs>
        <w:ind w:left="6480" w:hanging="360"/>
      </w:pPr>
      <w:rPr>
        <w:rFonts w:ascii="Times New Roman" w:hAnsi="Times New Roman" w:hint="default"/>
      </w:rPr>
    </w:lvl>
  </w:abstractNum>
  <w:num w:numId="1" w16cid:durableId="675183697">
    <w:abstractNumId w:val="0"/>
  </w:num>
  <w:num w:numId="2" w16cid:durableId="707025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2E"/>
    <w:rsid w:val="000049FB"/>
    <w:rsid w:val="000066CE"/>
    <w:rsid w:val="00011516"/>
    <w:rsid w:val="00020134"/>
    <w:rsid w:val="0002497C"/>
    <w:rsid w:val="000321D9"/>
    <w:rsid w:val="000375BE"/>
    <w:rsid w:val="00043F12"/>
    <w:rsid w:val="00050510"/>
    <w:rsid w:val="00056050"/>
    <w:rsid w:val="00057007"/>
    <w:rsid w:val="000648B0"/>
    <w:rsid w:val="00064A25"/>
    <w:rsid w:val="0007449F"/>
    <w:rsid w:val="000870CF"/>
    <w:rsid w:val="000904DE"/>
    <w:rsid w:val="00095453"/>
    <w:rsid w:val="000A016A"/>
    <w:rsid w:val="000A0B92"/>
    <w:rsid w:val="000A4572"/>
    <w:rsid w:val="000B2EB5"/>
    <w:rsid w:val="000B503E"/>
    <w:rsid w:val="000B6ABA"/>
    <w:rsid w:val="000C2A5F"/>
    <w:rsid w:val="000D0E4D"/>
    <w:rsid w:val="000D282E"/>
    <w:rsid w:val="000D5E0E"/>
    <w:rsid w:val="000E16E7"/>
    <w:rsid w:val="000E3631"/>
    <w:rsid w:val="000E378A"/>
    <w:rsid w:val="000F15E3"/>
    <w:rsid w:val="000F27A6"/>
    <w:rsid w:val="000F2840"/>
    <w:rsid w:val="001065EA"/>
    <w:rsid w:val="00111498"/>
    <w:rsid w:val="00112D42"/>
    <w:rsid w:val="00116A0C"/>
    <w:rsid w:val="0012384B"/>
    <w:rsid w:val="0014306E"/>
    <w:rsid w:val="00144B3D"/>
    <w:rsid w:val="00147958"/>
    <w:rsid w:val="00151762"/>
    <w:rsid w:val="0016078A"/>
    <w:rsid w:val="001661BC"/>
    <w:rsid w:val="001714FF"/>
    <w:rsid w:val="00171683"/>
    <w:rsid w:val="00171F6A"/>
    <w:rsid w:val="0018244C"/>
    <w:rsid w:val="00185023"/>
    <w:rsid w:val="00190830"/>
    <w:rsid w:val="00191554"/>
    <w:rsid w:val="00191B22"/>
    <w:rsid w:val="001A06A0"/>
    <w:rsid w:val="001A59E1"/>
    <w:rsid w:val="001A73F9"/>
    <w:rsid w:val="001B0496"/>
    <w:rsid w:val="001B100A"/>
    <w:rsid w:val="001B30A8"/>
    <w:rsid w:val="001B53D3"/>
    <w:rsid w:val="001C62D2"/>
    <w:rsid w:val="001E0A48"/>
    <w:rsid w:val="001E76DE"/>
    <w:rsid w:val="001F1836"/>
    <w:rsid w:val="001F51EB"/>
    <w:rsid w:val="002004F7"/>
    <w:rsid w:val="00206021"/>
    <w:rsid w:val="00210D9F"/>
    <w:rsid w:val="00214118"/>
    <w:rsid w:val="00216642"/>
    <w:rsid w:val="00217F89"/>
    <w:rsid w:val="00235A54"/>
    <w:rsid w:val="00236AC7"/>
    <w:rsid w:val="00241BF0"/>
    <w:rsid w:val="002421BC"/>
    <w:rsid w:val="00255B38"/>
    <w:rsid w:val="002570A1"/>
    <w:rsid w:val="00262353"/>
    <w:rsid w:val="002656FE"/>
    <w:rsid w:val="00270456"/>
    <w:rsid w:val="0027417E"/>
    <w:rsid w:val="0027446A"/>
    <w:rsid w:val="00275243"/>
    <w:rsid w:val="002814CA"/>
    <w:rsid w:val="00283122"/>
    <w:rsid w:val="00287CCA"/>
    <w:rsid w:val="00294BA9"/>
    <w:rsid w:val="002A147C"/>
    <w:rsid w:val="002A6F88"/>
    <w:rsid w:val="002B173C"/>
    <w:rsid w:val="002B36B2"/>
    <w:rsid w:val="002B4211"/>
    <w:rsid w:val="002B4AC5"/>
    <w:rsid w:val="002C0411"/>
    <w:rsid w:val="002C4DAC"/>
    <w:rsid w:val="002D32E9"/>
    <w:rsid w:val="002D68FD"/>
    <w:rsid w:val="002D78E1"/>
    <w:rsid w:val="002E626F"/>
    <w:rsid w:val="002E6BBF"/>
    <w:rsid w:val="002F720C"/>
    <w:rsid w:val="00305403"/>
    <w:rsid w:val="00307FEF"/>
    <w:rsid w:val="00314916"/>
    <w:rsid w:val="003176BC"/>
    <w:rsid w:val="00317EB0"/>
    <w:rsid w:val="00323BC8"/>
    <w:rsid w:val="00325DA7"/>
    <w:rsid w:val="003261E6"/>
    <w:rsid w:val="00331D43"/>
    <w:rsid w:val="003329F4"/>
    <w:rsid w:val="00333C9E"/>
    <w:rsid w:val="00334404"/>
    <w:rsid w:val="003430AE"/>
    <w:rsid w:val="00346860"/>
    <w:rsid w:val="003502EB"/>
    <w:rsid w:val="003503C1"/>
    <w:rsid w:val="00355008"/>
    <w:rsid w:val="00355299"/>
    <w:rsid w:val="003574C1"/>
    <w:rsid w:val="00357B2D"/>
    <w:rsid w:val="003658C2"/>
    <w:rsid w:val="00371276"/>
    <w:rsid w:val="00374038"/>
    <w:rsid w:val="003745E3"/>
    <w:rsid w:val="00376B02"/>
    <w:rsid w:val="00377E38"/>
    <w:rsid w:val="0038076C"/>
    <w:rsid w:val="00380906"/>
    <w:rsid w:val="00381A9E"/>
    <w:rsid w:val="00391A27"/>
    <w:rsid w:val="00392C74"/>
    <w:rsid w:val="003A1192"/>
    <w:rsid w:val="003A73CA"/>
    <w:rsid w:val="003A7D32"/>
    <w:rsid w:val="003B1081"/>
    <w:rsid w:val="003B7B54"/>
    <w:rsid w:val="003C0DF6"/>
    <w:rsid w:val="003D22AB"/>
    <w:rsid w:val="003D52E7"/>
    <w:rsid w:val="003E294A"/>
    <w:rsid w:val="003E398A"/>
    <w:rsid w:val="003E53D1"/>
    <w:rsid w:val="003E5F22"/>
    <w:rsid w:val="003E6CAA"/>
    <w:rsid w:val="003F16F8"/>
    <w:rsid w:val="003F743D"/>
    <w:rsid w:val="00402EA1"/>
    <w:rsid w:val="00405F48"/>
    <w:rsid w:val="004107C7"/>
    <w:rsid w:val="00417E7F"/>
    <w:rsid w:val="004200CC"/>
    <w:rsid w:val="00430575"/>
    <w:rsid w:val="0044018C"/>
    <w:rsid w:val="00441734"/>
    <w:rsid w:val="00445366"/>
    <w:rsid w:val="0044660F"/>
    <w:rsid w:val="00464B88"/>
    <w:rsid w:val="004735A5"/>
    <w:rsid w:val="00481C06"/>
    <w:rsid w:val="00483F57"/>
    <w:rsid w:val="004878E2"/>
    <w:rsid w:val="004911FC"/>
    <w:rsid w:val="004A4B3E"/>
    <w:rsid w:val="004A4FBE"/>
    <w:rsid w:val="004B0675"/>
    <w:rsid w:val="004B33E2"/>
    <w:rsid w:val="004D2D01"/>
    <w:rsid w:val="004D4BF8"/>
    <w:rsid w:val="004E7409"/>
    <w:rsid w:val="004F58CE"/>
    <w:rsid w:val="00500DF4"/>
    <w:rsid w:val="00503CE9"/>
    <w:rsid w:val="00503F97"/>
    <w:rsid w:val="00506B85"/>
    <w:rsid w:val="00512105"/>
    <w:rsid w:val="0052118E"/>
    <w:rsid w:val="00526CA6"/>
    <w:rsid w:val="005278DB"/>
    <w:rsid w:val="00530CCE"/>
    <w:rsid w:val="00535AF1"/>
    <w:rsid w:val="0053629F"/>
    <w:rsid w:val="00536989"/>
    <w:rsid w:val="00541243"/>
    <w:rsid w:val="005430A3"/>
    <w:rsid w:val="00544C58"/>
    <w:rsid w:val="00545C1C"/>
    <w:rsid w:val="00555F5E"/>
    <w:rsid w:val="00562616"/>
    <w:rsid w:val="00563610"/>
    <w:rsid w:val="005654FA"/>
    <w:rsid w:val="00565E1F"/>
    <w:rsid w:val="00565E5B"/>
    <w:rsid w:val="0057251A"/>
    <w:rsid w:val="00581806"/>
    <w:rsid w:val="005826A8"/>
    <w:rsid w:val="00586191"/>
    <w:rsid w:val="00587070"/>
    <w:rsid w:val="005A14A8"/>
    <w:rsid w:val="005A4DBB"/>
    <w:rsid w:val="005A5D96"/>
    <w:rsid w:val="005B1DF0"/>
    <w:rsid w:val="005B4A68"/>
    <w:rsid w:val="005B6B64"/>
    <w:rsid w:val="005C0448"/>
    <w:rsid w:val="005E1207"/>
    <w:rsid w:val="005E2D99"/>
    <w:rsid w:val="005E31FE"/>
    <w:rsid w:val="005E624D"/>
    <w:rsid w:val="005F03B0"/>
    <w:rsid w:val="005F4953"/>
    <w:rsid w:val="005F4DC2"/>
    <w:rsid w:val="00601974"/>
    <w:rsid w:val="00601AAD"/>
    <w:rsid w:val="00602DE7"/>
    <w:rsid w:val="00607514"/>
    <w:rsid w:val="006077A2"/>
    <w:rsid w:val="00611339"/>
    <w:rsid w:val="00612FEF"/>
    <w:rsid w:val="006143AC"/>
    <w:rsid w:val="00621524"/>
    <w:rsid w:val="006234C1"/>
    <w:rsid w:val="00624BA7"/>
    <w:rsid w:val="00637152"/>
    <w:rsid w:val="0064520B"/>
    <w:rsid w:val="00650413"/>
    <w:rsid w:val="00653487"/>
    <w:rsid w:val="00653819"/>
    <w:rsid w:val="00653F0C"/>
    <w:rsid w:val="00656478"/>
    <w:rsid w:val="00660C80"/>
    <w:rsid w:val="00661E01"/>
    <w:rsid w:val="00663D9E"/>
    <w:rsid w:val="006678E8"/>
    <w:rsid w:val="006749FE"/>
    <w:rsid w:val="00677A17"/>
    <w:rsid w:val="00684E16"/>
    <w:rsid w:val="00684EDD"/>
    <w:rsid w:val="006864AB"/>
    <w:rsid w:val="0068679B"/>
    <w:rsid w:val="00687779"/>
    <w:rsid w:val="00687CBC"/>
    <w:rsid w:val="00690117"/>
    <w:rsid w:val="00690F92"/>
    <w:rsid w:val="00691627"/>
    <w:rsid w:val="00691C25"/>
    <w:rsid w:val="0069272E"/>
    <w:rsid w:val="00692799"/>
    <w:rsid w:val="006977D0"/>
    <w:rsid w:val="006A0788"/>
    <w:rsid w:val="006A16FF"/>
    <w:rsid w:val="006A5603"/>
    <w:rsid w:val="006A713D"/>
    <w:rsid w:val="006B255B"/>
    <w:rsid w:val="006B41C3"/>
    <w:rsid w:val="006B58FC"/>
    <w:rsid w:val="006C3B03"/>
    <w:rsid w:val="006C6447"/>
    <w:rsid w:val="006C7881"/>
    <w:rsid w:val="006D0447"/>
    <w:rsid w:val="006D374E"/>
    <w:rsid w:val="006D7080"/>
    <w:rsid w:val="006E0874"/>
    <w:rsid w:val="006E1B43"/>
    <w:rsid w:val="006E2BAB"/>
    <w:rsid w:val="006E55FF"/>
    <w:rsid w:val="006F2318"/>
    <w:rsid w:val="006F2902"/>
    <w:rsid w:val="006F3525"/>
    <w:rsid w:val="00700D1B"/>
    <w:rsid w:val="0070322D"/>
    <w:rsid w:val="00707395"/>
    <w:rsid w:val="007078FA"/>
    <w:rsid w:val="00710D65"/>
    <w:rsid w:val="00713E25"/>
    <w:rsid w:val="007205F0"/>
    <w:rsid w:val="00737BA2"/>
    <w:rsid w:val="00740EC2"/>
    <w:rsid w:val="00743B06"/>
    <w:rsid w:val="007564BD"/>
    <w:rsid w:val="0076311C"/>
    <w:rsid w:val="007633CE"/>
    <w:rsid w:val="0076341A"/>
    <w:rsid w:val="0076764D"/>
    <w:rsid w:val="00770304"/>
    <w:rsid w:val="00774E8E"/>
    <w:rsid w:val="007819F2"/>
    <w:rsid w:val="007836D0"/>
    <w:rsid w:val="00786C7A"/>
    <w:rsid w:val="00787197"/>
    <w:rsid w:val="00792621"/>
    <w:rsid w:val="00793727"/>
    <w:rsid w:val="007A6032"/>
    <w:rsid w:val="007A6526"/>
    <w:rsid w:val="007A6AA2"/>
    <w:rsid w:val="007A7899"/>
    <w:rsid w:val="007B5F2E"/>
    <w:rsid w:val="007C4F3C"/>
    <w:rsid w:val="007C6209"/>
    <w:rsid w:val="007D43CE"/>
    <w:rsid w:val="007D4D2C"/>
    <w:rsid w:val="007E3DB6"/>
    <w:rsid w:val="007E46E0"/>
    <w:rsid w:val="007F27FD"/>
    <w:rsid w:val="008003F2"/>
    <w:rsid w:val="008161CE"/>
    <w:rsid w:val="008177C9"/>
    <w:rsid w:val="00817E45"/>
    <w:rsid w:val="008212D5"/>
    <w:rsid w:val="008227DA"/>
    <w:rsid w:val="00826277"/>
    <w:rsid w:val="0083617B"/>
    <w:rsid w:val="0084730F"/>
    <w:rsid w:val="00856B18"/>
    <w:rsid w:val="00860116"/>
    <w:rsid w:val="00862DE5"/>
    <w:rsid w:val="00863373"/>
    <w:rsid w:val="0086699A"/>
    <w:rsid w:val="00867692"/>
    <w:rsid w:val="00871CAC"/>
    <w:rsid w:val="008758B8"/>
    <w:rsid w:val="00890DED"/>
    <w:rsid w:val="008932AA"/>
    <w:rsid w:val="00894178"/>
    <w:rsid w:val="008956B4"/>
    <w:rsid w:val="008A3D56"/>
    <w:rsid w:val="008B35EC"/>
    <w:rsid w:val="008C21A6"/>
    <w:rsid w:val="008C3ADF"/>
    <w:rsid w:val="008C6724"/>
    <w:rsid w:val="008D478C"/>
    <w:rsid w:val="008D4DD7"/>
    <w:rsid w:val="008D791F"/>
    <w:rsid w:val="008E31C0"/>
    <w:rsid w:val="008E451A"/>
    <w:rsid w:val="008E4868"/>
    <w:rsid w:val="008E5603"/>
    <w:rsid w:val="008E58C9"/>
    <w:rsid w:val="008E5AA1"/>
    <w:rsid w:val="008F2219"/>
    <w:rsid w:val="008F291E"/>
    <w:rsid w:val="008F6B60"/>
    <w:rsid w:val="00901562"/>
    <w:rsid w:val="0091454C"/>
    <w:rsid w:val="00914DE0"/>
    <w:rsid w:val="0091677A"/>
    <w:rsid w:val="00917CF8"/>
    <w:rsid w:val="00917EE7"/>
    <w:rsid w:val="00923AA1"/>
    <w:rsid w:val="00924537"/>
    <w:rsid w:val="00926DD8"/>
    <w:rsid w:val="00930440"/>
    <w:rsid w:val="0093612A"/>
    <w:rsid w:val="009417A3"/>
    <w:rsid w:val="00942797"/>
    <w:rsid w:val="00943E65"/>
    <w:rsid w:val="00945E76"/>
    <w:rsid w:val="009530DF"/>
    <w:rsid w:val="009533B4"/>
    <w:rsid w:val="00955133"/>
    <w:rsid w:val="00955DFD"/>
    <w:rsid w:val="00956461"/>
    <w:rsid w:val="00956A73"/>
    <w:rsid w:val="009602C5"/>
    <w:rsid w:val="00961469"/>
    <w:rsid w:val="00963C0A"/>
    <w:rsid w:val="00967186"/>
    <w:rsid w:val="00975618"/>
    <w:rsid w:val="009769F9"/>
    <w:rsid w:val="00980E98"/>
    <w:rsid w:val="009908BD"/>
    <w:rsid w:val="0099335A"/>
    <w:rsid w:val="00994029"/>
    <w:rsid w:val="00995FB6"/>
    <w:rsid w:val="009A0264"/>
    <w:rsid w:val="009A1557"/>
    <w:rsid w:val="009B0637"/>
    <w:rsid w:val="009B6131"/>
    <w:rsid w:val="009C4FEB"/>
    <w:rsid w:val="009D5B84"/>
    <w:rsid w:val="009D798E"/>
    <w:rsid w:val="009E3253"/>
    <w:rsid w:val="009F1482"/>
    <w:rsid w:val="009F3751"/>
    <w:rsid w:val="009F4ED9"/>
    <w:rsid w:val="00A013F1"/>
    <w:rsid w:val="00A01F8B"/>
    <w:rsid w:val="00A05028"/>
    <w:rsid w:val="00A0611B"/>
    <w:rsid w:val="00A12714"/>
    <w:rsid w:val="00A3159A"/>
    <w:rsid w:val="00A32EF5"/>
    <w:rsid w:val="00A34949"/>
    <w:rsid w:val="00A40F52"/>
    <w:rsid w:val="00A443F1"/>
    <w:rsid w:val="00A513B8"/>
    <w:rsid w:val="00A523CB"/>
    <w:rsid w:val="00A55AC7"/>
    <w:rsid w:val="00A6262C"/>
    <w:rsid w:val="00A62F8A"/>
    <w:rsid w:val="00A638DB"/>
    <w:rsid w:val="00A63CEC"/>
    <w:rsid w:val="00A64199"/>
    <w:rsid w:val="00A66ABC"/>
    <w:rsid w:val="00A77169"/>
    <w:rsid w:val="00A846DA"/>
    <w:rsid w:val="00AA6FA0"/>
    <w:rsid w:val="00AB34C8"/>
    <w:rsid w:val="00AB59BD"/>
    <w:rsid w:val="00AC0681"/>
    <w:rsid w:val="00AD731E"/>
    <w:rsid w:val="00AF3892"/>
    <w:rsid w:val="00B11256"/>
    <w:rsid w:val="00B14210"/>
    <w:rsid w:val="00B14A3D"/>
    <w:rsid w:val="00B15795"/>
    <w:rsid w:val="00B15C0A"/>
    <w:rsid w:val="00B2228A"/>
    <w:rsid w:val="00B323C9"/>
    <w:rsid w:val="00B32EDB"/>
    <w:rsid w:val="00B46EA2"/>
    <w:rsid w:val="00B52020"/>
    <w:rsid w:val="00B5234D"/>
    <w:rsid w:val="00B52F62"/>
    <w:rsid w:val="00B55D97"/>
    <w:rsid w:val="00B663C9"/>
    <w:rsid w:val="00B72BE6"/>
    <w:rsid w:val="00B86B94"/>
    <w:rsid w:val="00B91368"/>
    <w:rsid w:val="00B93725"/>
    <w:rsid w:val="00B96225"/>
    <w:rsid w:val="00B97FA3"/>
    <w:rsid w:val="00BA0425"/>
    <w:rsid w:val="00BA3010"/>
    <w:rsid w:val="00BA3366"/>
    <w:rsid w:val="00BA47DD"/>
    <w:rsid w:val="00BB27FE"/>
    <w:rsid w:val="00BB3E17"/>
    <w:rsid w:val="00BC7FEA"/>
    <w:rsid w:val="00BD0F18"/>
    <w:rsid w:val="00BD4376"/>
    <w:rsid w:val="00BE066D"/>
    <w:rsid w:val="00BE2247"/>
    <w:rsid w:val="00BF37FA"/>
    <w:rsid w:val="00BF72CC"/>
    <w:rsid w:val="00C03A88"/>
    <w:rsid w:val="00C1034C"/>
    <w:rsid w:val="00C12C1F"/>
    <w:rsid w:val="00C14D2E"/>
    <w:rsid w:val="00C16B0D"/>
    <w:rsid w:val="00C21325"/>
    <w:rsid w:val="00C2682C"/>
    <w:rsid w:val="00C3019B"/>
    <w:rsid w:val="00C324D7"/>
    <w:rsid w:val="00C36ED2"/>
    <w:rsid w:val="00C42B53"/>
    <w:rsid w:val="00C42CA0"/>
    <w:rsid w:val="00C45CB2"/>
    <w:rsid w:val="00C51351"/>
    <w:rsid w:val="00C600AF"/>
    <w:rsid w:val="00C611A6"/>
    <w:rsid w:val="00C71636"/>
    <w:rsid w:val="00C71908"/>
    <w:rsid w:val="00C73943"/>
    <w:rsid w:val="00C768B2"/>
    <w:rsid w:val="00C801C8"/>
    <w:rsid w:val="00C83878"/>
    <w:rsid w:val="00C83B35"/>
    <w:rsid w:val="00C9079F"/>
    <w:rsid w:val="00C91063"/>
    <w:rsid w:val="00C92321"/>
    <w:rsid w:val="00CA47F9"/>
    <w:rsid w:val="00CA7A90"/>
    <w:rsid w:val="00CC40DD"/>
    <w:rsid w:val="00CC6BB5"/>
    <w:rsid w:val="00CC78CD"/>
    <w:rsid w:val="00CE0B24"/>
    <w:rsid w:val="00CE2FB3"/>
    <w:rsid w:val="00CF252E"/>
    <w:rsid w:val="00CF3828"/>
    <w:rsid w:val="00D04D66"/>
    <w:rsid w:val="00D07A9F"/>
    <w:rsid w:val="00D11A15"/>
    <w:rsid w:val="00D131F8"/>
    <w:rsid w:val="00D16B66"/>
    <w:rsid w:val="00D46AC5"/>
    <w:rsid w:val="00D505F8"/>
    <w:rsid w:val="00D520B8"/>
    <w:rsid w:val="00D67F7A"/>
    <w:rsid w:val="00D70F43"/>
    <w:rsid w:val="00D72C49"/>
    <w:rsid w:val="00D732A3"/>
    <w:rsid w:val="00D74C48"/>
    <w:rsid w:val="00D7509D"/>
    <w:rsid w:val="00D80F53"/>
    <w:rsid w:val="00D8260F"/>
    <w:rsid w:val="00D845D8"/>
    <w:rsid w:val="00D86902"/>
    <w:rsid w:val="00D93213"/>
    <w:rsid w:val="00D94730"/>
    <w:rsid w:val="00D95EEE"/>
    <w:rsid w:val="00D96FF9"/>
    <w:rsid w:val="00DA41B4"/>
    <w:rsid w:val="00DA72F2"/>
    <w:rsid w:val="00DB2011"/>
    <w:rsid w:val="00DB4562"/>
    <w:rsid w:val="00DB487B"/>
    <w:rsid w:val="00DC724E"/>
    <w:rsid w:val="00DD04AD"/>
    <w:rsid w:val="00DD4637"/>
    <w:rsid w:val="00DD5588"/>
    <w:rsid w:val="00DE097D"/>
    <w:rsid w:val="00DF3E12"/>
    <w:rsid w:val="00DF548A"/>
    <w:rsid w:val="00E13438"/>
    <w:rsid w:val="00E14971"/>
    <w:rsid w:val="00E14F43"/>
    <w:rsid w:val="00E210AB"/>
    <w:rsid w:val="00E3319E"/>
    <w:rsid w:val="00E35643"/>
    <w:rsid w:val="00E374F6"/>
    <w:rsid w:val="00E41250"/>
    <w:rsid w:val="00E47111"/>
    <w:rsid w:val="00E51968"/>
    <w:rsid w:val="00E52995"/>
    <w:rsid w:val="00E66509"/>
    <w:rsid w:val="00E670D1"/>
    <w:rsid w:val="00E836C5"/>
    <w:rsid w:val="00E842C3"/>
    <w:rsid w:val="00E8654E"/>
    <w:rsid w:val="00E86A35"/>
    <w:rsid w:val="00E904E8"/>
    <w:rsid w:val="00E93137"/>
    <w:rsid w:val="00E938DE"/>
    <w:rsid w:val="00E9471C"/>
    <w:rsid w:val="00E94B05"/>
    <w:rsid w:val="00E96335"/>
    <w:rsid w:val="00E967B1"/>
    <w:rsid w:val="00E96952"/>
    <w:rsid w:val="00EA31CF"/>
    <w:rsid w:val="00EA4E18"/>
    <w:rsid w:val="00EA6800"/>
    <w:rsid w:val="00EA748D"/>
    <w:rsid w:val="00EA7A04"/>
    <w:rsid w:val="00EB4512"/>
    <w:rsid w:val="00EB48DE"/>
    <w:rsid w:val="00EB493C"/>
    <w:rsid w:val="00EB708D"/>
    <w:rsid w:val="00EC2990"/>
    <w:rsid w:val="00ED26EB"/>
    <w:rsid w:val="00ED2CDB"/>
    <w:rsid w:val="00ED7EFB"/>
    <w:rsid w:val="00EE48AF"/>
    <w:rsid w:val="00EF1924"/>
    <w:rsid w:val="00EF2535"/>
    <w:rsid w:val="00EF7C66"/>
    <w:rsid w:val="00F05E5A"/>
    <w:rsid w:val="00F07BE6"/>
    <w:rsid w:val="00F12700"/>
    <w:rsid w:val="00F16BE7"/>
    <w:rsid w:val="00F24042"/>
    <w:rsid w:val="00F275DA"/>
    <w:rsid w:val="00F33879"/>
    <w:rsid w:val="00F3577C"/>
    <w:rsid w:val="00F418B4"/>
    <w:rsid w:val="00F44FC2"/>
    <w:rsid w:val="00F450C0"/>
    <w:rsid w:val="00F545CC"/>
    <w:rsid w:val="00F549C4"/>
    <w:rsid w:val="00F618A0"/>
    <w:rsid w:val="00F61D45"/>
    <w:rsid w:val="00F61F94"/>
    <w:rsid w:val="00F73A72"/>
    <w:rsid w:val="00F73EEE"/>
    <w:rsid w:val="00F7448D"/>
    <w:rsid w:val="00F744DB"/>
    <w:rsid w:val="00F75EE4"/>
    <w:rsid w:val="00F83BF1"/>
    <w:rsid w:val="00F85781"/>
    <w:rsid w:val="00F859F7"/>
    <w:rsid w:val="00F947AB"/>
    <w:rsid w:val="00FA1280"/>
    <w:rsid w:val="00FA5D8B"/>
    <w:rsid w:val="00FB37D5"/>
    <w:rsid w:val="00FC289B"/>
    <w:rsid w:val="00FC3260"/>
    <w:rsid w:val="00FD2CAC"/>
    <w:rsid w:val="00FD4990"/>
    <w:rsid w:val="00FD4C1F"/>
    <w:rsid w:val="00FD56BE"/>
    <w:rsid w:val="00FF54DB"/>
    <w:rsid w:val="00FF7B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84573"/>
  <w15:chartTrackingRefBased/>
  <w15:docId w15:val="{D007722E-7F24-4200-B7EC-C7E9EBD5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282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D282E"/>
  </w:style>
  <w:style w:type="paragraph" w:styleId="Fuzeile">
    <w:name w:val="footer"/>
    <w:basedOn w:val="Standard"/>
    <w:link w:val="FuzeileZchn"/>
    <w:uiPriority w:val="99"/>
    <w:unhideWhenUsed/>
    <w:rsid w:val="000D282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D282E"/>
  </w:style>
  <w:style w:type="character" w:styleId="Hyperlink">
    <w:name w:val="Hyperlink"/>
    <w:basedOn w:val="Absatz-Standardschriftart"/>
    <w:uiPriority w:val="99"/>
    <w:unhideWhenUsed/>
    <w:rsid w:val="00DB487B"/>
    <w:rPr>
      <w:color w:val="0563C1" w:themeColor="hyperlink"/>
      <w:u w:val="single"/>
    </w:rPr>
  </w:style>
  <w:style w:type="character" w:styleId="NichtaufgelsteErwhnung">
    <w:name w:val="Unresolved Mention"/>
    <w:basedOn w:val="Absatz-Standardschriftart"/>
    <w:uiPriority w:val="99"/>
    <w:semiHidden/>
    <w:unhideWhenUsed/>
    <w:rsid w:val="00DB487B"/>
    <w:rPr>
      <w:color w:val="605E5C"/>
      <w:shd w:val="clear" w:color="auto" w:fill="E1DFDD"/>
    </w:rPr>
  </w:style>
  <w:style w:type="character" w:styleId="BesuchterLink">
    <w:name w:val="FollowedHyperlink"/>
    <w:basedOn w:val="Absatz-Standardschriftart"/>
    <w:uiPriority w:val="99"/>
    <w:semiHidden/>
    <w:unhideWhenUsed/>
    <w:rsid w:val="008F6B60"/>
    <w:rPr>
      <w:color w:val="954F72" w:themeColor="followedHyperlink"/>
      <w:u w:val="single"/>
    </w:rPr>
  </w:style>
  <w:style w:type="paragraph" w:customStyle="1" w:styleId="Default">
    <w:name w:val="Default"/>
    <w:basedOn w:val="Standard"/>
    <w:rsid w:val="00770304"/>
    <w:pPr>
      <w:autoSpaceDE w:val="0"/>
      <w:autoSpaceDN w:val="0"/>
      <w:spacing w:after="0" w:line="240" w:lineRule="auto"/>
    </w:pPr>
    <w:rPr>
      <w:rFonts w:ascii="Calibri" w:hAnsi="Calibri" w:cs="Calibri"/>
      <w:color w:val="000000"/>
      <w:sz w:val="24"/>
      <w:szCs w:val="24"/>
      <w:lang/>
    </w:rPr>
  </w:style>
  <w:style w:type="character" w:styleId="Hervorhebung">
    <w:name w:val="Emphasis"/>
    <w:basedOn w:val="Absatz-Standardschriftart"/>
    <w:uiPriority w:val="20"/>
    <w:qFormat/>
    <w:rsid w:val="001607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95075">
      <w:bodyDiv w:val="1"/>
      <w:marLeft w:val="0"/>
      <w:marRight w:val="0"/>
      <w:marTop w:val="0"/>
      <w:marBottom w:val="0"/>
      <w:divBdr>
        <w:top w:val="none" w:sz="0" w:space="0" w:color="auto"/>
        <w:left w:val="none" w:sz="0" w:space="0" w:color="auto"/>
        <w:bottom w:val="none" w:sz="0" w:space="0" w:color="auto"/>
        <w:right w:val="none" w:sz="0" w:space="0" w:color="auto"/>
      </w:divBdr>
      <w:divsChild>
        <w:div w:id="75246707">
          <w:marLeft w:val="446"/>
          <w:marRight w:val="0"/>
          <w:marTop w:val="0"/>
          <w:marBottom w:val="0"/>
          <w:divBdr>
            <w:top w:val="none" w:sz="0" w:space="0" w:color="auto"/>
            <w:left w:val="none" w:sz="0" w:space="0" w:color="auto"/>
            <w:bottom w:val="none" w:sz="0" w:space="0" w:color="auto"/>
            <w:right w:val="none" w:sz="0" w:space="0" w:color="auto"/>
          </w:divBdr>
        </w:div>
        <w:div w:id="369109881">
          <w:marLeft w:val="446"/>
          <w:marRight w:val="0"/>
          <w:marTop w:val="0"/>
          <w:marBottom w:val="0"/>
          <w:divBdr>
            <w:top w:val="none" w:sz="0" w:space="0" w:color="auto"/>
            <w:left w:val="none" w:sz="0" w:space="0" w:color="auto"/>
            <w:bottom w:val="none" w:sz="0" w:space="0" w:color="auto"/>
            <w:right w:val="none" w:sz="0" w:space="0" w:color="auto"/>
          </w:divBdr>
        </w:div>
        <w:div w:id="711925765">
          <w:marLeft w:val="446"/>
          <w:marRight w:val="0"/>
          <w:marTop w:val="0"/>
          <w:marBottom w:val="0"/>
          <w:divBdr>
            <w:top w:val="none" w:sz="0" w:space="0" w:color="auto"/>
            <w:left w:val="none" w:sz="0" w:space="0" w:color="auto"/>
            <w:bottom w:val="none" w:sz="0" w:space="0" w:color="auto"/>
            <w:right w:val="none" w:sz="0" w:space="0" w:color="auto"/>
          </w:divBdr>
        </w:div>
        <w:div w:id="2011256451">
          <w:marLeft w:val="446"/>
          <w:marRight w:val="0"/>
          <w:marTop w:val="0"/>
          <w:marBottom w:val="0"/>
          <w:divBdr>
            <w:top w:val="none" w:sz="0" w:space="0" w:color="auto"/>
            <w:left w:val="none" w:sz="0" w:space="0" w:color="auto"/>
            <w:bottom w:val="none" w:sz="0" w:space="0" w:color="auto"/>
            <w:right w:val="none" w:sz="0" w:space="0" w:color="auto"/>
          </w:divBdr>
        </w:div>
        <w:div w:id="881752426">
          <w:marLeft w:val="446"/>
          <w:marRight w:val="0"/>
          <w:marTop w:val="0"/>
          <w:marBottom w:val="0"/>
          <w:divBdr>
            <w:top w:val="none" w:sz="0" w:space="0" w:color="auto"/>
            <w:left w:val="none" w:sz="0" w:space="0" w:color="auto"/>
            <w:bottom w:val="none" w:sz="0" w:space="0" w:color="auto"/>
            <w:right w:val="none" w:sz="0" w:space="0" w:color="auto"/>
          </w:divBdr>
        </w:div>
        <w:div w:id="1667245933">
          <w:marLeft w:val="446"/>
          <w:marRight w:val="0"/>
          <w:marTop w:val="0"/>
          <w:marBottom w:val="0"/>
          <w:divBdr>
            <w:top w:val="none" w:sz="0" w:space="0" w:color="auto"/>
            <w:left w:val="none" w:sz="0" w:space="0" w:color="auto"/>
            <w:bottom w:val="none" w:sz="0" w:space="0" w:color="auto"/>
            <w:right w:val="none" w:sz="0" w:space="0" w:color="auto"/>
          </w:divBdr>
        </w:div>
      </w:divsChild>
    </w:div>
    <w:div w:id="1339311034">
      <w:bodyDiv w:val="1"/>
      <w:marLeft w:val="0"/>
      <w:marRight w:val="0"/>
      <w:marTop w:val="0"/>
      <w:marBottom w:val="0"/>
      <w:divBdr>
        <w:top w:val="none" w:sz="0" w:space="0" w:color="auto"/>
        <w:left w:val="none" w:sz="0" w:space="0" w:color="auto"/>
        <w:bottom w:val="none" w:sz="0" w:space="0" w:color="auto"/>
        <w:right w:val="none" w:sz="0" w:space="0" w:color="auto"/>
      </w:divBdr>
      <w:divsChild>
        <w:div w:id="833835509">
          <w:marLeft w:val="547"/>
          <w:marRight w:val="0"/>
          <w:marTop w:val="200"/>
          <w:marBottom w:val="160"/>
          <w:divBdr>
            <w:top w:val="none" w:sz="0" w:space="0" w:color="auto"/>
            <w:left w:val="none" w:sz="0" w:space="0" w:color="auto"/>
            <w:bottom w:val="none" w:sz="0" w:space="0" w:color="auto"/>
            <w:right w:val="none" w:sz="0" w:space="0" w:color="auto"/>
          </w:divBdr>
        </w:div>
        <w:div w:id="474107298">
          <w:marLeft w:val="446"/>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acoma-interreg.eu/"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sv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acoma-interreg.e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hyperlink" Target="mailto:Amac-communications@effing-aachen.d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ernard.paquet@centexbel.b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acoma-interreg.eu/"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c49d61-8349-4d8b-8415-abcb89a3dba4">
      <Terms xmlns="http://schemas.microsoft.com/office/infopath/2007/PartnerControls"/>
    </lcf76f155ced4ddcb4097134ff3c332f>
    <TaxCatchAll xmlns="9b10e9dd-ac1b-407f-80e1-4867a16cb4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94EAB1593D33438626A54CC6AB873C" ma:contentTypeVersion="17" ma:contentTypeDescription="Create a new document." ma:contentTypeScope="" ma:versionID="fb7f66d57f7aaccd5ab890e695f9f8c1">
  <xsd:schema xmlns:xsd="http://www.w3.org/2001/XMLSchema" xmlns:xs="http://www.w3.org/2001/XMLSchema" xmlns:p="http://schemas.microsoft.com/office/2006/metadata/properties" xmlns:ns2="4fc49d61-8349-4d8b-8415-abcb89a3dba4" xmlns:ns3="9b10e9dd-ac1b-407f-80e1-4867a16cb453" targetNamespace="http://schemas.microsoft.com/office/2006/metadata/properties" ma:root="true" ma:fieldsID="983438ae7c2ef38d2b8b389c4c6bba49" ns2:_="" ns3:_="">
    <xsd:import namespace="4fc49d61-8349-4d8b-8415-abcb89a3dba4"/>
    <xsd:import namespace="9b10e9dd-ac1b-407f-80e1-4867a16cb4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49d61-8349-4d8b-8415-abcb89a3d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3b7dcd-10dd-4b4f-86c8-e5baedb6ec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0e9dd-ac1b-407f-80e1-4867a16cb4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9eff65-e444-4112-a01a-3fe8e4f622be}" ma:internalName="TaxCatchAll" ma:showField="CatchAllData" ma:web="9b10e9dd-ac1b-407f-80e1-4867a16cb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1B1B4-FF1E-4DB6-95FF-07301D448F00}">
  <ds:schemaRefs>
    <ds:schemaRef ds:uri="http://schemas.microsoft.com/office/2006/metadata/properties"/>
    <ds:schemaRef ds:uri="http://schemas.microsoft.com/office/infopath/2007/PartnerControls"/>
    <ds:schemaRef ds:uri="4fc49d61-8349-4d8b-8415-abcb89a3dba4"/>
    <ds:schemaRef ds:uri="9b10e9dd-ac1b-407f-80e1-4867a16cb453"/>
  </ds:schemaRefs>
</ds:datastoreItem>
</file>

<file path=customXml/itemProps2.xml><?xml version="1.0" encoding="utf-8"?>
<ds:datastoreItem xmlns:ds="http://schemas.openxmlformats.org/officeDocument/2006/customXml" ds:itemID="{0A63A814-BC22-4786-ABB3-7FDDF311221F}">
  <ds:schemaRefs>
    <ds:schemaRef ds:uri="http://schemas.microsoft.com/sharepoint/v3/contenttype/forms"/>
  </ds:schemaRefs>
</ds:datastoreItem>
</file>

<file path=customXml/itemProps3.xml><?xml version="1.0" encoding="utf-8"?>
<ds:datastoreItem xmlns:ds="http://schemas.openxmlformats.org/officeDocument/2006/customXml" ds:itemID="{73707687-0CE9-4389-9AFA-CC0E331E4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49d61-8349-4d8b-8415-abcb89a3dba4"/>
    <ds:schemaRef ds:uri="9b10e9dd-ac1b-407f-80e1-4867a16c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630</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Paquet</dc:creator>
  <cp:keywords/>
  <dc:description/>
  <cp:lastModifiedBy>Mona Ziegler</cp:lastModifiedBy>
  <cp:revision>2</cp:revision>
  <cp:lastPrinted>2020-11-10T15:20:00Z</cp:lastPrinted>
  <dcterms:created xsi:type="dcterms:W3CDTF">2023-10-24T14:33:00Z</dcterms:created>
  <dcterms:modified xsi:type="dcterms:W3CDTF">2023-10-24T14:33:00Z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0x010100CC94EAB1593D33438626A54CC6AB873C</vt:lpwstr>
  </property>
  <property fmtid="{D5CDD505-2E9C-101B-9397-08002B2CF9AE}" pid="3" name="MediaServiceImageTags">
    <vt:lpwstr/>
  </property>
</Properties>
</file>