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320" w:rsidRDefault="00B65320">
      <w:pPr>
        <w:pStyle w:val="berschrift1"/>
        <w:ind w:left="5529"/>
        <w:rPr>
          <w:rFonts w:ascii="Arial" w:hAnsi="Arial" w:cs="Arial"/>
          <w:b/>
          <w:bCs/>
          <w:sz w:val="48"/>
          <w:szCs w:val="48"/>
          <w:lang w:val="en-GB"/>
        </w:rPr>
      </w:pPr>
    </w:p>
    <w:p w:rsidR="00B65320" w:rsidRDefault="00B65320">
      <w:pPr>
        <w:pStyle w:val="berschrift1"/>
        <w:rPr>
          <w:rFonts w:ascii="Arial" w:hAnsi="Arial" w:cs="Arial"/>
          <w:b/>
          <w:bCs/>
          <w:lang w:val="en-GB"/>
        </w:rPr>
      </w:pPr>
    </w:p>
    <w:p w:rsidR="00697C6C" w:rsidRDefault="00612D3B" w:rsidP="00612D3B">
      <w:pPr>
        <w:pStyle w:val="berschrift1"/>
        <w:jc w:val="right"/>
        <w:rPr>
          <w:rFonts w:ascii="Arial" w:hAnsi="Arial" w:cs="Arial"/>
          <w:b/>
          <w:bCs/>
          <w:sz w:val="48"/>
          <w:szCs w:val="48"/>
          <w:lang w:val="en-GB"/>
        </w:rPr>
      </w:pPr>
      <w:r>
        <w:rPr>
          <w:noProof/>
        </w:rPr>
        <w:drawing>
          <wp:inline distT="0" distB="0" distL="0" distR="0" wp14:anchorId="179C68EA" wp14:editId="2E551524">
            <wp:extent cx="2295525" cy="1390650"/>
            <wp:effectExtent l="0" t="0" r="9525" b="0"/>
            <wp:docPr id="2" name="Grafik 2" descr="C:\Users\ElmarWitten.AVK-TV\AppData\Local\Microsoft\Windows\Temporary Internet Files\Content.Outlook\J5C4RQ1I\logo_cg.jpg"/>
            <wp:cNvGraphicFramePr/>
            <a:graphic xmlns:a="http://schemas.openxmlformats.org/drawingml/2006/main">
              <a:graphicData uri="http://schemas.openxmlformats.org/drawingml/2006/picture">
                <pic:pic xmlns:pic="http://schemas.openxmlformats.org/drawingml/2006/picture">
                  <pic:nvPicPr>
                    <pic:cNvPr id="2" name="Grafik 2" descr="C:\Users\ElmarWitten.AVK-TV\AppData\Local\Microsoft\Windows\Temporary Internet Files\Content.Outlook\J5C4RQ1I\logo_cg.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5525" cy="1390650"/>
                    </a:xfrm>
                    <a:prstGeom prst="rect">
                      <a:avLst/>
                    </a:prstGeom>
                    <a:noFill/>
                    <a:ln>
                      <a:noFill/>
                    </a:ln>
                  </pic:spPr>
                </pic:pic>
              </a:graphicData>
            </a:graphic>
          </wp:inline>
        </w:drawing>
      </w:r>
      <w:r w:rsidR="00B65320">
        <w:rPr>
          <w:rFonts w:ascii="Arial" w:hAnsi="Arial" w:cs="Arial"/>
          <w:b/>
          <w:bCs/>
          <w:sz w:val="48"/>
          <w:szCs w:val="48"/>
          <w:lang w:val="en-GB"/>
        </w:rPr>
        <w:br/>
      </w:r>
    </w:p>
    <w:p w:rsidR="00697C6C" w:rsidRDefault="00697C6C">
      <w:pPr>
        <w:pStyle w:val="berschrift1"/>
        <w:rPr>
          <w:rFonts w:ascii="Arial" w:hAnsi="Arial" w:cs="Arial"/>
          <w:b/>
          <w:bCs/>
          <w:sz w:val="48"/>
          <w:szCs w:val="48"/>
          <w:lang w:val="en-GB"/>
        </w:rPr>
      </w:pPr>
    </w:p>
    <w:p w:rsidR="00B65320" w:rsidRDefault="00B65320">
      <w:pPr>
        <w:pStyle w:val="berschrift1"/>
        <w:rPr>
          <w:rFonts w:ascii="Arial" w:hAnsi="Arial" w:cs="Arial"/>
          <w:b/>
          <w:bCs/>
          <w:sz w:val="22"/>
          <w:szCs w:val="22"/>
          <w:lang w:val="en-GB"/>
        </w:rPr>
      </w:pPr>
      <w:r>
        <w:rPr>
          <w:rFonts w:ascii="Arial" w:hAnsi="Arial" w:cs="Arial"/>
          <w:b/>
          <w:bCs/>
          <w:sz w:val="48"/>
          <w:szCs w:val="48"/>
          <w:lang w:val="en-GB"/>
        </w:rPr>
        <w:t xml:space="preserve">P R E S </w:t>
      </w:r>
      <w:proofErr w:type="spellStart"/>
      <w:r>
        <w:rPr>
          <w:rFonts w:ascii="Arial" w:hAnsi="Arial" w:cs="Arial"/>
          <w:b/>
          <w:bCs/>
          <w:sz w:val="48"/>
          <w:szCs w:val="48"/>
          <w:lang w:val="en-GB"/>
        </w:rPr>
        <w:t>S</w:t>
      </w:r>
      <w:proofErr w:type="spellEnd"/>
      <w:r>
        <w:rPr>
          <w:rFonts w:ascii="Arial" w:hAnsi="Arial" w:cs="Arial"/>
          <w:b/>
          <w:bCs/>
          <w:sz w:val="48"/>
          <w:szCs w:val="48"/>
          <w:lang w:val="en-GB"/>
        </w:rPr>
        <w:t xml:space="preserve">   R E L E A S E </w:t>
      </w:r>
      <w:r>
        <w:rPr>
          <w:rFonts w:ascii="Arial" w:hAnsi="Arial" w:cs="Arial"/>
          <w:b/>
          <w:bCs/>
          <w:sz w:val="48"/>
          <w:szCs w:val="48"/>
          <w:lang w:val="en-GB"/>
        </w:rPr>
        <w:br/>
      </w:r>
    </w:p>
    <w:p w:rsidR="00B65320" w:rsidRDefault="00B65320">
      <w:pPr>
        <w:spacing w:line="360" w:lineRule="auto"/>
        <w:ind w:right="1152"/>
        <w:jc w:val="both"/>
        <w:rPr>
          <w:rFonts w:ascii="Arial" w:hAnsi="Arial" w:cs="Arial"/>
          <w:b/>
          <w:bCs/>
          <w:sz w:val="20"/>
          <w:szCs w:val="20"/>
          <w:lang w:val="en-GB"/>
        </w:rPr>
      </w:pPr>
      <w:r>
        <w:rPr>
          <w:rFonts w:ascii="Arial" w:hAnsi="Arial" w:cs="Arial"/>
          <w:sz w:val="20"/>
          <w:szCs w:val="20"/>
          <w:lang w:val="en-GB"/>
        </w:rPr>
        <w:t>September</w:t>
      </w:r>
      <w:r w:rsidR="00FD76A7">
        <w:rPr>
          <w:rFonts w:ascii="Arial" w:hAnsi="Arial" w:cs="Arial"/>
          <w:sz w:val="20"/>
          <w:szCs w:val="20"/>
          <w:lang w:val="en-GB"/>
        </w:rPr>
        <w:t>, 17</w:t>
      </w:r>
      <w:r w:rsidR="00FD76A7" w:rsidRPr="00FD76A7">
        <w:rPr>
          <w:rFonts w:ascii="Arial" w:hAnsi="Arial" w:cs="Arial"/>
          <w:sz w:val="20"/>
          <w:szCs w:val="20"/>
          <w:vertAlign w:val="superscript"/>
          <w:lang w:val="en-GB"/>
        </w:rPr>
        <w:t>th</w:t>
      </w:r>
      <w:r w:rsidR="00FD76A7">
        <w:rPr>
          <w:rFonts w:ascii="Arial" w:hAnsi="Arial" w:cs="Arial"/>
          <w:sz w:val="20"/>
          <w:szCs w:val="20"/>
          <w:lang w:val="en-GB"/>
        </w:rPr>
        <w:t xml:space="preserve">, </w:t>
      </w:r>
      <w:bookmarkStart w:id="0" w:name="_GoBack"/>
      <w:bookmarkEnd w:id="0"/>
      <w:r>
        <w:rPr>
          <w:rFonts w:ascii="Arial" w:hAnsi="Arial" w:cs="Arial"/>
          <w:sz w:val="20"/>
          <w:szCs w:val="20"/>
          <w:lang w:val="en-GB"/>
        </w:rPr>
        <w:t xml:space="preserve"> 2013 – No.01/2013</w:t>
      </w:r>
    </w:p>
    <w:p w:rsidR="00B65320" w:rsidRDefault="00B65320">
      <w:pPr>
        <w:keepNext/>
        <w:outlineLvl w:val="0"/>
        <w:rPr>
          <w:rFonts w:ascii="Arial" w:hAnsi="Arial" w:cs="Arial"/>
          <w:sz w:val="28"/>
          <w:szCs w:val="28"/>
          <w:lang w:val="en-GB"/>
        </w:rPr>
      </w:pPr>
    </w:p>
    <w:p w:rsidR="00B65320" w:rsidRDefault="00B65320">
      <w:pPr>
        <w:keepNext/>
        <w:ind w:right="706"/>
        <w:outlineLvl w:val="1"/>
        <w:rPr>
          <w:rFonts w:ascii="Arial" w:hAnsi="Arial" w:cs="Arial"/>
          <w:b/>
          <w:bCs/>
          <w:sz w:val="28"/>
          <w:szCs w:val="28"/>
          <w:lang w:val="en-GB"/>
        </w:rPr>
      </w:pPr>
      <w:r>
        <w:rPr>
          <w:rFonts w:ascii="Arial" w:hAnsi="Arial" w:cs="Arial"/>
          <w:b/>
          <w:bCs/>
          <w:sz w:val="28"/>
          <w:szCs w:val="28"/>
          <w:lang w:val="en-GB"/>
        </w:rPr>
        <w:t xml:space="preserve">A new trade association is born – Composites Germany </w:t>
      </w:r>
    </w:p>
    <w:p w:rsidR="00B65320" w:rsidRDefault="00B65320">
      <w:pPr>
        <w:rPr>
          <w:rFonts w:cs="Times New Roman"/>
          <w:lang w:val="en-GB"/>
        </w:rPr>
      </w:pPr>
    </w:p>
    <w:p w:rsidR="00B65320" w:rsidRDefault="00B65320">
      <w:pPr>
        <w:rPr>
          <w:rFonts w:cs="Times New Roman"/>
          <w:lang w:val="en-GB"/>
        </w:rPr>
      </w:pPr>
    </w:p>
    <w:p w:rsidR="00B65320" w:rsidRDefault="00B65320">
      <w:pPr>
        <w:spacing w:line="360" w:lineRule="auto"/>
        <w:ind w:right="848"/>
        <w:rPr>
          <w:rFonts w:ascii="Arial" w:hAnsi="Arial" w:cs="Arial"/>
          <w:lang w:val="en-GB"/>
        </w:rPr>
      </w:pPr>
      <w:r>
        <w:rPr>
          <w:rFonts w:ascii="Arial" w:hAnsi="Arial" w:cs="Arial"/>
          <w:lang w:val="en-GB"/>
        </w:rPr>
        <w:t xml:space="preserve">Stuttgart. The four major organisations within the German fibre reinforced composites industry have announced the foundation of a joint umbrella organisation at the Composites Europe 2013 trade fair: together they will form the trade association </w:t>
      </w:r>
      <w:r>
        <w:rPr>
          <w:rFonts w:ascii="Arial" w:hAnsi="Arial" w:cs="Arial"/>
          <w:b/>
          <w:bCs/>
          <w:i/>
          <w:iCs/>
          <w:lang w:val="en-GB"/>
        </w:rPr>
        <w:t>Composites Germany</w:t>
      </w:r>
      <w:r>
        <w:rPr>
          <w:rFonts w:ascii="Arial" w:hAnsi="Arial" w:cs="Arial"/>
          <w:lang w:val="en-GB"/>
        </w:rPr>
        <w:t xml:space="preserve">. The founding members of Composites Germany, which is based in Berlin, are AVK – </w:t>
      </w:r>
      <w:proofErr w:type="spellStart"/>
      <w:r>
        <w:rPr>
          <w:rFonts w:ascii="Arial" w:hAnsi="Arial" w:cs="Arial"/>
          <w:lang w:val="en-GB"/>
        </w:rPr>
        <w:t>Industrievereinigung</w:t>
      </w:r>
      <w:proofErr w:type="spellEnd"/>
      <w:r>
        <w:rPr>
          <w:rFonts w:ascii="Arial" w:hAnsi="Arial" w:cs="Arial"/>
          <w:lang w:val="en-GB"/>
        </w:rPr>
        <w:t xml:space="preserve"> </w:t>
      </w:r>
      <w:proofErr w:type="spellStart"/>
      <w:r>
        <w:rPr>
          <w:rFonts w:ascii="Arial" w:hAnsi="Arial" w:cs="Arial"/>
          <w:lang w:val="en-GB"/>
        </w:rPr>
        <w:t>Verstärkte</w:t>
      </w:r>
      <w:proofErr w:type="spellEnd"/>
      <w:r>
        <w:rPr>
          <w:rFonts w:ascii="Arial" w:hAnsi="Arial" w:cs="Arial"/>
          <w:lang w:val="en-GB"/>
        </w:rPr>
        <w:t xml:space="preserve"> </w:t>
      </w:r>
      <w:proofErr w:type="spellStart"/>
      <w:r>
        <w:rPr>
          <w:rFonts w:ascii="Arial" w:hAnsi="Arial" w:cs="Arial"/>
          <w:lang w:val="en-GB"/>
        </w:rPr>
        <w:t>Kunststoffe</w:t>
      </w:r>
      <w:proofErr w:type="spellEnd"/>
      <w:r>
        <w:rPr>
          <w:rFonts w:ascii="Arial" w:hAnsi="Arial" w:cs="Arial"/>
          <w:lang w:val="en-GB"/>
        </w:rPr>
        <w:t xml:space="preserve"> e. V. (AVK), Carbon Composites e. V. (</w:t>
      </w:r>
      <w:proofErr w:type="spellStart"/>
      <w:r>
        <w:rPr>
          <w:rFonts w:ascii="Arial" w:hAnsi="Arial" w:cs="Arial"/>
          <w:lang w:val="en-GB"/>
        </w:rPr>
        <w:t>CCeV</w:t>
      </w:r>
      <w:proofErr w:type="spellEnd"/>
      <w:r>
        <w:rPr>
          <w:rFonts w:ascii="Arial" w:hAnsi="Arial" w:cs="Arial"/>
          <w:lang w:val="en-GB"/>
        </w:rPr>
        <w:t xml:space="preserve">), CFK-Valley </w:t>
      </w:r>
      <w:proofErr w:type="spellStart"/>
      <w:r>
        <w:rPr>
          <w:rFonts w:ascii="Arial" w:hAnsi="Arial" w:cs="Arial"/>
          <w:lang w:val="en-GB"/>
        </w:rPr>
        <w:t>Stade</w:t>
      </w:r>
      <w:proofErr w:type="spellEnd"/>
      <w:r>
        <w:rPr>
          <w:rFonts w:ascii="Arial" w:hAnsi="Arial" w:cs="Arial"/>
          <w:lang w:val="en-GB"/>
        </w:rPr>
        <w:t xml:space="preserve"> e. V. (CFK-Valley) and Forum Composite Technology in the VDMA (VDMA). </w:t>
      </w:r>
    </w:p>
    <w:p w:rsidR="00B65320" w:rsidRDefault="00B65320">
      <w:pPr>
        <w:spacing w:line="360" w:lineRule="auto"/>
        <w:ind w:right="848"/>
        <w:rPr>
          <w:rFonts w:ascii="Arial" w:hAnsi="Arial" w:cs="Arial"/>
          <w:lang w:val="en-GB"/>
        </w:rPr>
      </w:pPr>
    </w:p>
    <w:p w:rsidR="00B65320" w:rsidRDefault="00B65320">
      <w:pPr>
        <w:spacing w:line="360" w:lineRule="auto"/>
        <w:ind w:right="565"/>
        <w:rPr>
          <w:rFonts w:ascii="Arial" w:hAnsi="Arial" w:cs="Arial"/>
          <w:lang w:val="en-GB"/>
        </w:rPr>
      </w:pPr>
      <w:r>
        <w:rPr>
          <w:rFonts w:ascii="Arial" w:hAnsi="Arial" w:cs="Arial"/>
          <w:lang w:val="en-GB"/>
        </w:rPr>
        <w:t>The purpose of this new umbrella organisation is to strengthen the German composites industry and research, define joint positions and identify common interests. The member organisations will remain separate and independent. However, they will join forces in areas of special relevance in Germany, such as high performance composites and automated production techniques.</w:t>
      </w:r>
    </w:p>
    <w:p w:rsidR="00B65320" w:rsidRDefault="00B65320">
      <w:pPr>
        <w:spacing w:line="360" w:lineRule="auto"/>
        <w:ind w:right="565"/>
        <w:rPr>
          <w:rFonts w:ascii="Arial" w:hAnsi="Arial" w:cs="Arial"/>
          <w:lang w:val="en-GB"/>
        </w:rPr>
      </w:pPr>
    </w:p>
    <w:p w:rsidR="00B65320" w:rsidRDefault="00B65320">
      <w:pPr>
        <w:spacing w:line="360" w:lineRule="auto"/>
        <w:ind w:right="565"/>
        <w:rPr>
          <w:rFonts w:ascii="Arial" w:hAnsi="Arial" w:cs="Arial"/>
          <w:lang w:val="en-GB"/>
        </w:rPr>
      </w:pPr>
      <w:r>
        <w:rPr>
          <w:rFonts w:ascii="Arial" w:hAnsi="Arial" w:cs="Arial"/>
          <w:lang w:val="en-GB"/>
        </w:rPr>
        <w:t>The organisation will focus its attention on areas such as public relations and representing the industry's interests, promoting technology and innovation, participating jointly at trade fairs and developing event and training concepts. A biannual survey of all the member companies of the founding associations on the subject of market information was conducted for the first time in July 2013. Work is also already in progress on the theme of standardisation with particular attention being paid to material properties and testing procedures.</w:t>
      </w:r>
    </w:p>
    <w:p w:rsidR="00B65320" w:rsidRDefault="00B65320">
      <w:pPr>
        <w:spacing w:line="360" w:lineRule="auto"/>
        <w:ind w:right="565"/>
        <w:rPr>
          <w:rFonts w:ascii="Arial" w:hAnsi="Arial" w:cs="Arial"/>
          <w:lang w:val="en-GB"/>
        </w:rPr>
      </w:pPr>
    </w:p>
    <w:p w:rsidR="007C11C1" w:rsidRDefault="007C11C1" w:rsidP="007C11C1">
      <w:pPr>
        <w:spacing w:line="360" w:lineRule="auto"/>
        <w:ind w:right="565"/>
        <w:rPr>
          <w:rFonts w:ascii="Arial" w:hAnsi="Arial" w:cs="Arial"/>
          <w:lang w:val="en-GB"/>
        </w:rPr>
      </w:pPr>
      <w:proofErr w:type="spellStart"/>
      <w:r w:rsidRPr="007C11C1">
        <w:rPr>
          <w:rFonts w:ascii="Arial" w:hAnsi="Arial" w:cs="Arial"/>
          <w:lang w:val="en-GB"/>
        </w:rPr>
        <w:t>Dr.</w:t>
      </w:r>
      <w:proofErr w:type="spellEnd"/>
      <w:r w:rsidRPr="007C11C1">
        <w:rPr>
          <w:rFonts w:ascii="Arial" w:hAnsi="Arial" w:cs="Arial"/>
          <w:lang w:val="en-GB"/>
        </w:rPr>
        <w:t xml:space="preserve"> Michael Effing, Chairman of the AVK and Managing Director of AMAC </w:t>
      </w:r>
      <w:r>
        <w:rPr>
          <w:rFonts w:ascii="Arial" w:hAnsi="Arial" w:cs="Arial"/>
          <w:lang w:val="en-GB"/>
        </w:rPr>
        <w:t>has been</w:t>
      </w:r>
      <w:r w:rsidRPr="007C11C1">
        <w:rPr>
          <w:rFonts w:ascii="Arial" w:hAnsi="Arial" w:cs="Arial"/>
          <w:lang w:val="en-GB"/>
        </w:rPr>
        <w:t xml:space="preserve"> elected </w:t>
      </w:r>
      <w:r>
        <w:rPr>
          <w:rFonts w:ascii="Arial" w:hAnsi="Arial" w:cs="Arial"/>
          <w:lang w:val="en-GB"/>
        </w:rPr>
        <w:t xml:space="preserve">Chairman, a role which will rotate each year between the member associations. </w:t>
      </w:r>
      <w:r w:rsidRPr="007C11C1">
        <w:rPr>
          <w:rFonts w:ascii="Arial" w:hAnsi="Arial" w:cs="Arial"/>
          <w:lang w:val="en-GB"/>
        </w:rPr>
        <w:t>"Composites are a key technology for Germany and this technology has to stay. Especially in the field of lightweight materials and integrated production technologies for high wage countries i</w:t>
      </w:r>
      <w:r>
        <w:rPr>
          <w:rFonts w:ascii="Arial" w:hAnsi="Arial" w:cs="Arial"/>
          <w:lang w:val="en-GB"/>
        </w:rPr>
        <w:t>t</w:t>
      </w:r>
      <w:r w:rsidRPr="007C11C1">
        <w:rPr>
          <w:rFonts w:ascii="Arial" w:hAnsi="Arial" w:cs="Arial"/>
          <w:lang w:val="en-GB"/>
        </w:rPr>
        <w:t xml:space="preserve"> is important that the </w:t>
      </w:r>
      <w:r>
        <w:rPr>
          <w:rFonts w:ascii="Arial" w:hAnsi="Arial" w:cs="Arial"/>
          <w:lang w:val="en-GB"/>
        </w:rPr>
        <w:t>four</w:t>
      </w:r>
      <w:r w:rsidRPr="007C11C1">
        <w:rPr>
          <w:rFonts w:ascii="Arial" w:hAnsi="Arial" w:cs="Arial"/>
          <w:lang w:val="en-GB"/>
        </w:rPr>
        <w:t xml:space="preserve"> leading </w:t>
      </w:r>
      <w:r>
        <w:rPr>
          <w:rFonts w:ascii="Arial" w:hAnsi="Arial" w:cs="Arial"/>
          <w:lang w:val="en-GB"/>
        </w:rPr>
        <w:t>c</w:t>
      </w:r>
      <w:r w:rsidRPr="007C11C1">
        <w:rPr>
          <w:rFonts w:ascii="Arial" w:hAnsi="Arial" w:cs="Arial"/>
          <w:lang w:val="en-GB"/>
        </w:rPr>
        <w:t>omposite</w:t>
      </w:r>
      <w:r>
        <w:rPr>
          <w:rFonts w:ascii="Arial" w:hAnsi="Arial" w:cs="Arial"/>
          <w:lang w:val="en-GB"/>
        </w:rPr>
        <w:t>s</w:t>
      </w:r>
      <w:r w:rsidRPr="007C11C1">
        <w:rPr>
          <w:rFonts w:ascii="Arial" w:hAnsi="Arial" w:cs="Arial"/>
          <w:lang w:val="en-GB"/>
        </w:rPr>
        <w:t xml:space="preserve"> </w:t>
      </w:r>
      <w:r>
        <w:rPr>
          <w:rFonts w:ascii="Arial" w:hAnsi="Arial" w:cs="Arial"/>
          <w:lang w:val="en-GB"/>
        </w:rPr>
        <w:t>o</w:t>
      </w:r>
      <w:r w:rsidRPr="007C11C1">
        <w:rPr>
          <w:rFonts w:ascii="Arial" w:hAnsi="Arial" w:cs="Arial"/>
          <w:lang w:val="en-GB"/>
        </w:rPr>
        <w:t>rganisation</w:t>
      </w:r>
      <w:r>
        <w:rPr>
          <w:rFonts w:ascii="Arial" w:hAnsi="Arial" w:cs="Arial"/>
          <w:lang w:val="en-GB"/>
        </w:rPr>
        <w:t>s</w:t>
      </w:r>
      <w:r w:rsidRPr="007C11C1">
        <w:rPr>
          <w:rFonts w:ascii="Arial" w:hAnsi="Arial" w:cs="Arial"/>
          <w:lang w:val="en-GB"/>
        </w:rPr>
        <w:t xml:space="preserve"> work closely together and represent the interests of their members with one voice</w:t>
      </w:r>
      <w:r>
        <w:rPr>
          <w:rFonts w:ascii="Arial" w:hAnsi="Arial" w:cs="Arial"/>
          <w:lang w:val="en-GB"/>
        </w:rPr>
        <w:t>,</w:t>
      </w:r>
      <w:r w:rsidRPr="007C11C1">
        <w:rPr>
          <w:rFonts w:ascii="Arial" w:hAnsi="Arial" w:cs="Arial"/>
          <w:lang w:val="en-GB"/>
        </w:rPr>
        <w:t>" sa</w:t>
      </w:r>
      <w:r>
        <w:rPr>
          <w:rFonts w:ascii="Arial" w:hAnsi="Arial" w:cs="Arial"/>
          <w:lang w:val="en-GB"/>
        </w:rPr>
        <w:t>ys</w:t>
      </w:r>
      <w:r w:rsidRPr="007C11C1">
        <w:rPr>
          <w:rFonts w:ascii="Arial" w:hAnsi="Arial" w:cs="Arial"/>
          <w:lang w:val="en-GB"/>
        </w:rPr>
        <w:t xml:space="preserve"> Michael Effing</w:t>
      </w:r>
      <w:r>
        <w:rPr>
          <w:rFonts w:ascii="Arial" w:hAnsi="Arial" w:cs="Arial"/>
          <w:lang w:val="en-GB"/>
        </w:rPr>
        <w:t>.</w:t>
      </w:r>
    </w:p>
    <w:p w:rsidR="007C11C1" w:rsidRDefault="007C11C1" w:rsidP="007C11C1">
      <w:pPr>
        <w:spacing w:line="360" w:lineRule="auto"/>
        <w:ind w:right="565"/>
        <w:rPr>
          <w:rFonts w:ascii="Arial" w:hAnsi="Arial" w:cs="Arial"/>
          <w:lang w:val="en-GB"/>
        </w:rPr>
      </w:pPr>
    </w:p>
    <w:p w:rsidR="00B65320" w:rsidRDefault="00B65320">
      <w:pPr>
        <w:spacing w:line="360" w:lineRule="auto"/>
        <w:ind w:right="565"/>
        <w:rPr>
          <w:rFonts w:ascii="Arial" w:hAnsi="Arial" w:cs="Arial"/>
          <w:lang w:val="en-GB"/>
        </w:rPr>
      </w:pPr>
      <w:proofErr w:type="spellStart"/>
      <w:r>
        <w:rPr>
          <w:rFonts w:ascii="Arial" w:hAnsi="Arial" w:cs="Arial"/>
          <w:lang w:val="en-GB"/>
        </w:rPr>
        <w:t>Dr.</w:t>
      </w:r>
      <w:proofErr w:type="spellEnd"/>
      <w:r>
        <w:rPr>
          <w:rFonts w:ascii="Arial" w:hAnsi="Arial" w:cs="Arial"/>
          <w:lang w:val="en-GB"/>
        </w:rPr>
        <w:t xml:space="preserve"> Elmar Witten, Managing Director of the AVK, was elected Spokesman for the Management of Composites Germany. "The new Composites Germany website (</w:t>
      </w:r>
      <w:hyperlink r:id="rId6" w:history="1">
        <w:r>
          <w:rPr>
            <w:rStyle w:val="Hyperlink"/>
            <w:rFonts w:ascii="Arial" w:hAnsi="Arial" w:cs="Arial"/>
            <w:lang w:val="en-GB"/>
          </w:rPr>
          <w:t>www.composites-germany.org</w:t>
        </w:r>
      </w:hyperlink>
      <w:r>
        <w:rPr>
          <w:rFonts w:ascii="Arial" w:hAnsi="Arial" w:cs="Arial"/>
          <w:lang w:val="en-GB"/>
        </w:rPr>
        <w:t>) presents the organisation and its activities. But it also enables everyone with an interest in the area of composites to communicate effectively with the relevant partners in the industry," says Elmar Witten.</w:t>
      </w:r>
    </w:p>
    <w:p w:rsidR="00B65320" w:rsidRDefault="00B65320">
      <w:pPr>
        <w:spacing w:line="360" w:lineRule="auto"/>
        <w:ind w:right="565"/>
        <w:rPr>
          <w:rFonts w:ascii="Arial" w:hAnsi="Arial" w:cs="Arial"/>
          <w:lang w:val="en-GB"/>
        </w:rPr>
      </w:pPr>
    </w:p>
    <w:p w:rsidR="00B65320" w:rsidRDefault="00B65320">
      <w:pPr>
        <w:spacing w:line="360" w:lineRule="auto"/>
        <w:ind w:right="565"/>
        <w:rPr>
          <w:rFonts w:ascii="Arial" w:hAnsi="Arial" w:cs="Arial"/>
          <w:lang w:val="en-GB"/>
        </w:rPr>
      </w:pPr>
      <w:r>
        <w:rPr>
          <w:rFonts w:ascii="Arial" w:hAnsi="Arial" w:cs="Arial"/>
          <w:lang w:val="en-GB"/>
        </w:rPr>
        <w:t xml:space="preserve"> </w:t>
      </w:r>
    </w:p>
    <w:p w:rsidR="00B65320" w:rsidRDefault="001569A0">
      <w:pPr>
        <w:keepNext/>
        <w:spacing w:line="360" w:lineRule="auto"/>
        <w:rPr>
          <w:rFonts w:cs="Times New Roman"/>
          <w:lang w:val="en-GB"/>
        </w:rPr>
      </w:pPr>
      <w:r>
        <w:rPr>
          <w:rFonts w:ascii="Arial" w:hAnsi="Arial" w:cs="Arial"/>
          <w:noProof/>
        </w:rPr>
        <w:drawing>
          <wp:inline distT="0" distB="0" distL="0" distR="0">
            <wp:extent cx="4200525" cy="3181350"/>
            <wp:effectExtent l="0" t="0" r="9525" b="0"/>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0525" cy="3181350"/>
                    </a:xfrm>
                    <a:prstGeom prst="rect">
                      <a:avLst/>
                    </a:prstGeom>
                    <a:noFill/>
                    <a:ln>
                      <a:noFill/>
                    </a:ln>
                  </pic:spPr>
                </pic:pic>
              </a:graphicData>
            </a:graphic>
          </wp:inline>
        </w:drawing>
      </w:r>
    </w:p>
    <w:p w:rsidR="00B65320" w:rsidRDefault="00B65320">
      <w:pPr>
        <w:spacing w:after="120"/>
        <w:ind w:right="794"/>
        <w:rPr>
          <w:rFonts w:ascii="Arial" w:hAnsi="Arial" w:cs="Arial"/>
          <w:i/>
          <w:iCs/>
          <w:sz w:val="20"/>
          <w:szCs w:val="20"/>
          <w:lang w:val="en-GB"/>
        </w:rPr>
      </w:pPr>
      <w:r>
        <w:rPr>
          <w:rFonts w:ascii="Arial" w:hAnsi="Arial" w:cs="Arial"/>
          <w:sz w:val="20"/>
          <w:szCs w:val="20"/>
          <w:lang w:val="en-GB"/>
        </w:rPr>
        <w:t xml:space="preserve">Photo: The members at the founding meeting of Composites Germany, from left to right: Patrick </w:t>
      </w:r>
      <w:proofErr w:type="spellStart"/>
      <w:r>
        <w:rPr>
          <w:rFonts w:ascii="Arial" w:hAnsi="Arial" w:cs="Arial"/>
          <w:sz w:val="20"/>
          <w:szCs w:val="20"/>
          <w:lang w:val="en-GB"/>
        </w:rPr>
        <w:t>Markert</w:t>
      </w:r>
      <w:proofErr w:type="spellEnd"/>
      <w:r>
        <w:rPr>
          <w:rFonts w:ascii="Arial" w:hAnsi="Arial" w:cs="Arial"/>
          <w:sz w:val="20"/>
          <w:szCs w:val="20"/>
          <w:lang w:val="en-GB"/>
        </w:rPr>
        <w:t xml:space="preserve">, </w:t>
      </w:r>
      <w:proofErr w:type="spellStart"/>
      <w:r>
        <w:rPr>
          <w:rFonts w:ascii="Arial" w:hAnsi="Arial" w:cs="Arial"/>
          <w:sz w:val="20"/>
          <w:szCs w:val="20"/>
          <w:lang w:val="en-GB"/>
        </w:rPr>
        <w:t>Prof.</w:t>
      </w:r>
      <w:proofErr w:type="spellEnd"/>
      <w:r>
        <w:rPr>
          <w:rFonts w:ascii="Arial" w:hAnsi="Arial" w:cs="Arial"/>
          <w:sz w:val="20"/>
          <w:szCs w:val="20"/>
          <w:lang w:val="en-GB"/>
        </w:rPr>
        <w:t xml:space="preserve"> Axel Herrmann and </w:t>
      </w:r>
      <w:proofErr w:type="spellStart"/>
      <w:r>
        <w:rPr>
          <w:rFonts w:ascii="Arial" w:hAnsi="Arial" w:cs="Arial"/>
          <w:sz w:val="20"/>
          <w:szCs w:val="20"/>
          <w:lang w:val="en-GB"/>
        </w:rPr>
        <w:t>Dr.</w:t>
      </w:r>
      <w:proofErr w:type="spellEnd"/>
      <w:r>
        <w:rPr>
          <w:rFonts w:ascii="Arial" w:hAnsi="Arial" w:cs="Arial"/>
          <w:sz w:val="20"/>
          <w:szCs w:val="20"/>
          <w:lang w:val="en-GB"/>
        </w:rPr>
        <w:t xml:space="preserve"> Dieter </w:t>
      </w:r>
      <w:proofErr w:type="spellStart"/>
      <w:r>
        <w:rPr>
          <w:rFonts w:ascii="Arial" w:hAnsi="Arial" w:cs="Arial"/>
          <w:sz w:val="20"/>
          <w:szCs w:val="20"/>
          <w:lang w:val="en-GB"/>
        </w:rPr>
        <w:t>Meiners</w:t>
      </w:r>
      <w:proofErr w:type="spellEnd"/>
      <w:r>
        <w:rPr>
          <w:rFonts w:ascii="Arial" w:hAnsi="Arial" w:cs="Arial"/>
          <w:sz w:val="20"/>
          <w:szCs w:val="20"/>
          <w:lang w:val="en-GB"/>
        </w:rPr>
        <w:t xml:space="preserve"> (CFK-Valley), </w:t>
      </w:r>
      <w:proofErr w:type="spellStart"/>
      <w:r>
        <w:rPr>
          <w:rFonts w:ascii="Arial" w:hAnsi="Arial" w:cs="Arial"/>
          <w:sz w:val="20"/>
          <w:szCs w:val="20"/>
          <w:lang w:val="en-GB"/>
        </w:rPr>
        <w:t>Dr.</w:t>
      </w:r>
      <w:proofErr w:type="spellEnd"/>
      <w:r>
        <w:rPr>
          <w:rFonts w:ascii="Arial" w:hAnsi="Arial" w:cs="Arial"/>
          <w:sz w:val="20"/>
          <w:szCs w:val="20"/>
          <w:lang w:val="en-GB"/>
        </w:rPr>
        <w:t xml:space="preserve"> </w:t>
      </w:r>
      <w:proofErr w:type="spellStart"/>
      <w:r>
        <w:rPr>
          <w:rFonts w:ascii="Arial" w:hAnsi="Arial" w:cs="Arial"/>
          <w:sz w:val="20"/>
          <w:szCs w:val="20"/>
          <w:lang w:val="en-GB"/>
        </w:rPr>
        <w:t>Reinhard</w:t>
      </w:r>
      <w:proofErr w:type="spellEnd"/>
      <w:r>
        <w:rPr>
          <w:rFonts w:ascii="Arial" w:hAnsi="Arial" w:cs="Arial"/>
          <w:sz w:val="20"/>
          <w:szCs w:val="20"/>
          <w:lang w:val="en-GB"/>
        </w:rPr>
        <w:t xml:space="preserve"> </w:t>
      </w:r>
      <w:proofErr w:type="spellStart"/>
      <w:r>
        <w:rPr>
          <w:rFonts w:ascii="Arial" w:hAnsi="Arial" w:cs="Arial"/>
          <w:sz w:val="20"/>
          <w:szCs w:val="20"/>
          <w:lang w:val="en-GB"/>
        </w:rPr>
        <w:t>Janta</w:t>
      </w:r>
      <w:proofErr w:type="spellEnd"/>
      <w:r>
        <w:rPr>
          <w:rFonts w:ascii="Arial" w:hAnsi="Arial" w:cs="Arial"/>
          <w:sz w:val="20"/>
          <w:szCs w:val="20"/>
          <w:lang w:val="en-GB"/>
        </w:rPr>
        <w:t xml:space="preserve"> and </w:t>
      </w:r>
      <w:proofErr w:type="spellStart"/>
      <w:r>
        <w:rPr>
          <w:rFonts w:ascii="Arial" w:hAnsi="Arial" w:cs="Arial"/>
          <w:sz w:val="20"/>
          <w:szCs w:val="20"/>
          <w:lang w:val="en-GB"/>
        </w:rPr>
        <w:t>Dr.</w:t>
      </w:r>
      <w:proofErr w:type="spellEnd"/>
      <w:r>
        <w:rPr>
          <w:rFonts w:ascii="Arial" w:hAnsi="Arial" w:cs="Arial"/>
          <w:sz w:val="20"/>
          <w:szCs w:val="20"/>
          <w:lang w:val="en-GB"/>
        </w:rPr>
        <w:t xml:space="preserve"> Hans-Wolfgang </w:t>
      </w:r>
      <w:proofErr w:type="spellStart"/>
      <w:r>
        <w:rPr>
          <w:rFonts w:ascii="Arial" w:hAnsi="Arial" w:cs="Arial"/>
          <w:sz w:val="20"/>
          <w:szCs w:val="20"/>
          <w:lang w:val="en-GB"/>
        </w:rPr>
        <w:t>Schröder</w:t>
      </w:r>
      <w:proofErr w:type="spellEnd"/>
      <w:r>
        <w:rPr>
          <w:rFonts w:ascii="Arial" w:hAnsi="Arial" w:cs="Arial"/>
          <w:sz w:val="20"/>
          <w:szCs w:val="20"/>
          <w:lang w:val="en-GB"/>
        </w:rPr>
        <w:t xml:space="preserve"> (</w:t>
      </w:r>
      <w:proofErr w:type="spellStart"/>
      <w:r>
        <w:rPr>
          <w:rFonts w:ascii="Arial" w:hAnsi="Arial" w:cs="Arial"/>
          <w:sz w:val="20"/>
          <w:szCs w:val="20"/>
          <w:lang w:val="en-GB"/>
        </w:rPr>
        <w:t>CCeV</w:t>
      </w:r>
      <w:proofErr w:type="spellEnd"/>
      <w:r>
        <w:rPr>
          <w:rFonts w:ascii="Arial" w:hAnsi="Arial" w:cs="Arial"/>
          <w:sz w:val="20"/>
          <w:szCs w:val="20"/>
          <w:lang w:val="en-GB"/>
        </w:rPr>
        <w:t xml:space="preserve">), </w:t>
      </w:r>
      <w:proofErr w:type="spellStart"/>
      <w:r>
        <w:rPr>
          <w:rFonts w:ascii="Arial" w:hAnsi="Arial" w:cs="Arial"/>
          <w:sz w:val="20"/>
          <w:szCs w:val="20"/>
          <w:lang w:val="en-GB"/>
        </w:rPr>
        <w:t>Dr.</w:t>
      </w:r>
      <w:proofErr w:type="spellEnd"/>
      <w:r>
        <w:rPr>
          <w:rFonts w:ascii="Arial" w:hAnsi="Arial" w:cs="Arial"/>
          <w:sz w:val="20"/>
          <w:szCs w:val="20"/>
          <w:lang w:val="en-GB"/>
        </w:rPr>
        <w:t xml:space="preserve"> Elmar Witten (AVK), Thorsten </w:t>
      </w:r>
      <w:proofErr w:type="spellStart"/>
      <w:r>
        <w:rPr>
          <w:rFonts w:ascii="Arial" w:hAnsi="Arial" w:cs="Arial"/>
          <w:sz w:val="20"/>
          <w:szCs w:val="20"/>
          <w:lang w:val="en-GB"/>
        </w:rPr>
        <w:t>Kühmann</w:t>
      </w:r>
      <w:proofErr w:type="spellEnd"/>
      <w:r>
        <w:rPr>
          <w:rFonts w:ascii="Arial" w:hAnsi="Arial" w:cs="Arial"/>
          <w:sz w:val="20"/>
          <w:szCs w:val="20"/>
          <w:lang w:val="en-GB"/>
        </w:rPr>
        <w:t xml:space="preserve">, </w:t>
      </w:r>
      <w:proofErr w:type="spellStart"/>
      <w:r>
        <w:rPr>
          <w:rFonts w:ascii="Arial" w:hAnsi="Arial" w:cs="Arial"/>
          <w:sz w:val="20"/>
          <w:szCs w:val="20"/>
          <w:lang w:val="en-GB"/>
        </w:rPr>
        <w:t>Dr.</w:t>
      </w:r>
      <w:proofErr w:type="spellEnd"/>
      <w:r>
        <w:rPr>
          <w:rFonts w:ascii="Arial" w:hAnsi="Arial" w:cs="Arial"/>
          <w:sz w:val="20"/>
          <w:szCs w:val="20"/>
          <w:lang w:val="en-GB"/>
        </w:rPr>
        <w:t xml:space="preserve"> Walter Begemann and Thomas </w:t>
      </w:r>
      <w:proofErr w:type="spellStart"/>
      <w:r>
        <w:rPr>
          <w:rFonts w:ascii="Arial" w:hAnsi="Arial" w:cs="Arial"/>
          <w:sz w:val="20"/>
          <w:szCs w:val="20"/>
          <w:lang w:val="en-GB"/>
        </w:rPr>
        <w:t>Waldmann</w:t>
      </w:r>
      <w:proofErr w:type="spellEnd"/>
      <w:r>
        <w:rPr>
          <w:rFonts w:ascii="Arial" w:hAnsi="Arial" w:cs="Arial"/>
          <w:sz w:val="20"/>
          <w:szCs w:val="20"/>
          <w:lang w:val="en-GB"/>
        </w:rPr>
        <w:t xml:space="preserve"> (VDMA), </w:t>
      </w:r>
      <w:proofErr w:type="spellStart"/>
      <w:r>
        <w:rPr>
          <w:rFonts w:ascii="Arial" w:hAnsi="Arial" w:cs="Arial"/>
          <w:sz w:val="20"/>
          <w:szCs w:val="20"/>
          <w:lang w:val="en-GB"/>
        </w:rPr>
        <w:t>Dr.</w:t>
      </w:r>
      <w:proofErr w:type="spellEnd"/>
      <w:r>
        <w:rPr>
          <w:rFonts w:ascii="Arial" w:hAnsi="Arial" w:cs="Arial"/>
          <w:sz w:val="20"/>
          <w:szCs w:val="20"/>
          <w:lang w:val="en-GB"/>
        </w:rPr>
        <w:t xml:space="preserve"> Michael Effing (AVK). </w:t>
      </w:r>
    </w:p>
    <w:p w:rsidR="00B65320" w:rsidRDefault="00B65320">
      <w:pPr>
        <w:ind w:right="794"/>
        <w:rPr>
          <w:rFonts w:ascii="Arial" w:hAnsi="Arial" w:cs="Arial"/>
          <w:lang w:val="en-GB"/>
        </w:rPr>
      </w:pPr>
    </w:p>
    <w:p w:rsidR="00B65320" w:rsidRDefault="00B65320">
      <w:pPr>
        <w:spacing w:line="360" w:lineRule="auto"/>
        <w:ind w:right="794"/>
        <w:rPr>
          <w:rFonts w:ascii="Arial" w:hAnsi="Arial" w:cs="Arial"/>
          <w:sz w:val="22"/>
          <w:szCs w:val="22"/>
          <w:lang w:val="en-GB"/>
        </w:rPr>
      </w:pPr>
      <w:r>
        <w:rPr>
          <w:rFonts w:ascii="Arial" w:hAnsi="Arial" w:cs="Arial"/>
          <w:sz w:val="22"/>
          <w:szCs w:val="22"/>
          <w:lang w:val="en-GB"/>
        </w:rPr>
        <w:br/>
      </w:r>
      <w:r>
        <w:rPr>
          <w:rFonts w:ascii="Arial" w:hAnsi="Arial" w:cs="Arial"/>
          <w:b/>
          <w:bCs/>
          <w:sz w:val="22"/>
          <w:szCs w:val="22"/>
          <w:lang w:val="en-GB"/>
        </w:rPr>
        <w:t xml:space="preserve">Press enquiries: Composites Germany, </w:t>
      </w:r>
      <w:proofErr w:type="spellStart"/>
      <w:r>
        <w:rPr>
          <w:rFonts w:ascii="Arial" w:hAnsi="Arial" w:cs="Arial"/>
          <w:sz w:val="22"/>
          <w:szCs w:val="22"/>
          <w:lang w:val="en-GB"/>
        </w:rPr>
        <w:t>Dr.</w:t>
      </w:r>
      <w:proofErr w:type="spellEnd"/>
      <w:r>
        <w:rPr>
          <w:rFonts w:ascii="Arial" w:hAnsi="Arial" w:cs="Arial"/>
          <w:sz w:val="22"/>
          <w:szCs w:val="22"/>
          <w:lang w:val="en-GB"/>
        </w:rPr>
        <w:t xml:space="preserve"> Elmar Witten, Spokesman for the Management </w:t>
      </w:r>
    </w:p>
    <w:p w:rsidR="00B65320" w:rsidRPr="00697C6C" w:rsidRDefault="00B65320">
      <w:pPr>
        <w:rPr>
          <w:rFonts w:ascii="Arial" w:hAnsi="Arial" w:cs="Arial"/>
          <w:sz w:val="22"/>
          <w:szCs w:val="22"/>
        </w:rPr>
      </w:pPr>
      <w:r w:rsidRPr="00697C6C">
        <w:rPr>
          <w:rFonts w:ascii="Arial" w:hAnsi="Arial" w:cs="Arial"/>
          <w:sz w:val="22"/>
          <w:szCs w:val="22"/>
        </w:rPr>
        <w:t xml:space="preserve">Tel. +49 (0)69/27 10 77-0, E-Mail: </w:t>
      </w:r>
      <w:hyperlink r:id="rId8" w:history="1">
        <w:r w:rsidR="00D528BB" w:rsidRPr="0093641E">
          <w:rPr>
            <w:rStyle w:val="Hyperlink"/>
            <w:rFonts w:ascii="Arial" w:hAnsi="Arial" w:cs="Arial"/>
            <w:sz w:val="22"/>
            <w:szCs w:val="22"/>
          </w:rPr>
          <w:t>elmar.witten@composites-germany.org</w:t>
        </w:r>
      </w:hyperlink>
      <w:proofErr w:type="gramStart"/>
      <w:r w:rsidRPr="00697C6C">
        <w:rPr>
          <w:rFonts w:ascii="Arial" w:hAnsi="Arial" w:cs="Arial"/>
          <w:color w:val="0000FF"/>
          <w:sz w:val="22"/>
          <w:szCs w:val="22"/>
          <w:u w:val="single"/>
        </w:rPr>
        <w:t>;</w:t>
      </w:r>
      <w:proofErr w:type="gramEnd"/>
      <w:r w:rsidRPr="00697C6C">
        <w:rPr>
          <w:rFonts w:ascii="Arial" w:hAnsi="Arial" w:cs="Arial"/>
          <w:sz w:val="22"/>
          <w:szCs w:val="22"/>
        </w:rPr>
        <w:br/>
      </w:r>
      <w:hyperlink r:id="rId9" w:history="1">
        <w:r w:rsidRPr="00697C6C">
          <w:rPr>
            <w:rStyle w:val="Hyperlink"/>
            <w:rFonts w:ascii="Arial" w:hAnsi="Arial" w:cs="Arial"/>
            <w:sz w:val="22"/>
            <w:szCs w:val="22"/>
          </w:rPr>
          <w:t>www.composites-germany.org</w:t>
        </w:r>
      </w:hyperlink>
    </w:p>
    <w:p w:rsidR="00B65320" w:rsidRPr="00697C6C" w:rsidRDefault="00B65320">
      <w:pPr>
        <w:rPr>
          <w:rFonts w:ascii="Arial" w:hAnsi="Arial" w:cs="Arial"/>
          <w:sz w:val="22"/>
          <w:szCs w:val="22"/>
        </w:rPr>
      </w:pPr>
      <w:r w:rsidRPr="00697C6C">
        <w:rPr>
          <w:rFonts w:ascii="Arial" w:hAnsi="Arial" w:cs="Arial"/>
          <w:sz w:val="22"/>
          <w:szCs w:val="22"/>
        </w:rPr>
        <w:t xml:space="preserve"> </w:t>
      </w:r>
    </w:p>
    <w:sectPr w:rsidR="00B65320" w:rsidRPr="00697C6C" w:rsidSect="00B65320">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4B8778A-9591-450F-AEC6-4F8AABE8C230}"/>
    <w:docVar w:name="dgnword-eventsink" w:val="236987088"/>
  </w:docVars>
  <w:rsids>
    <w:rsidRoot w:val="00B65320"/>
    <w:rsid w:val="001569A0"/>
    <w:rsid w:val="00577AFC"/>
    <w:rsid w:val="00612D3B"/>
    <w:rsid w:val="00697C6C"/>
    <w:rsid w:val="007C11C1"/>
    <w:rsid w:val="00B65320"/>
    <w:rsid w:val="00D528BB"/>
    <w:rsid w:val="00FD76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szCs w:val="24"/>
    </w:rPr>
  </w:style>
  <w:style w:type="paragraph" w:styleId="berschrift1">
    <w:name w:val="heading 1"/>
    <w:basedOn w:val="Standard"/>
    <w:next w:val="Standard"/>
    <w:link w:val="berschrift1Zchn"/>
    <w:uiPriority w:val="99"/>
    <w:qFormat/>
    <w:pPr>
      <w:keepNext/>
      <w:outlineLvl w:val="0"/>
    </w:pPr>
  </w:style>
  <w:style w:type="paragraph" w:styleId="berschrift2">
    <w:name w:val="heading 2"/>
    <w:basedOn w:val="Standard"/>
    <w:next w:val="Standard"/>
    <w:link w:val="berschrift2Zchn"/>
    <w:uiPriority w:val="99"/>
    <w:qFormat/>
    <w:pPr>
      <w:keepNext/>
      <w:keepLines/>
      <w:spacing w:before="200"/>
      <w:outlineLvl w:val="1"/>
    </w:pPr>
    <w:rPr>
      <w:rFonts w:ascii="Cambria" w:hAnsi="Cambria" w:cs="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Times New Roman" w:hAnsi="Times New Roman" w:cs="Times New Roman"/>
      <w:sz w:val="24"/>
      <w:szCs w:val="24"/>
      <w:lang w:val="de-DE" w:eastAsia="de-DE"/>
    </w:rPr>
  </w:style>
  <w:style w:type="character" w:customStyle="1" w:styleId="berschrift2Zchn">
    <w:name w:val="Überschrift 2 Zchn"/>
    <w:basedOn w:val="Absatz-Standardschriftart"/>
    <w:link w:val="berschrift2"/>
    <w:uiPriority w:val="99"/>
    <w:rPr>
      <w:rFonts w:ascii="Cambria" w:hAnsi="Cambria" w:cs="Cambria"/>
      <w:b/>
      <w:bCs/>
      <w:color w:val="auto"/>
      <w:sz w:val="26"/>
      <w:szCs w:val="26"/>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StandardWeb">
    <w:name w:val="Normal (Web)"/>
    <w:basedOn w:val="Standard"/>
    <w:uiPriority w:val="99"/>
    <w:pPr>
      <w:spacing w:before="100" w:beforeAutospacing="1" w:after="100" w:afterAutospacing="1"/>
    </w:pPr>
  </w:style>
  <w:style w:type="character" w:styleId="Fett">
    <w:name w:val="Strong"/>
    <w:basedOn w:val="Absatz-Standardschriftart"/>
    <w:uiPriority w:val="99"/>
    <w:qFormat/>
    <w:rPr>
      <w:rFonts w:ascii="Times New Roman" w:hAnsi="Times New Roman" w:cs="Times New Roman"/>
      <w:b/>
      <w:bCs/>
    </w:rPr>
  </w:style>
  <w:style w:type="character" w:customStyle="1" w:styleId="bumpedfont15">
    <w:name w:val="bumpedfont15"/>
    <w:uiPriority w:val="99"/>
  </w:style>
  <w:style w:type="paragraph" w:styleId="Beschriftung">
    <w:name w:val="caption"/>
    <w:basedOn w:val="Standard"/>
    <w:next w:val="Standard"/>
    <w:uiPriority w:val="99"/>
    <w:qFormat/>
    <w:rPr>
      <w:b/>
      <w:bCs/>
      <w:sz w:val="20"/>
      <w:szCs w:val="20"/>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ahoma" w:hAnsi="Tahoma" w:cs="Tahoma"/>
      <w:sz w:val="16"/>
      <w:szCs w:val="16"/>
    </w:rPr>
  </w:style>
  <w:style w:type="paragraph" w:styleId="berarbeitung">
    <w:name w:val="Revision"/>
    <w:hidden/>
    <w:uiPriority w:val="9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szCs w:val="24"/>
    </w:rPr>
  </w:style>
  <w:style w:type="paragraph" w:styleId="berschrift1">
    <w:name w:val="heading 1"/>
    <w:basedOn w:val="Standard"/>
    <w:next w:val="Standard"/>
    <w:link w:val="berschrift1Zchn"/>
    <w:uiPriority w:val="99"/>
    <w:qFormat/>
    <w:pPr>
      <w:keepNext/>
      <w:outlineLvl w:val="0"/>
    </w:pPr>
  </w:style>
  <w:style w:type="paragraph" w:styleId="berschrift2">
    <w:name w:val="heading 2"/>
    <w:basedOn w:val="Standard"/>
    <w:next w:val="Standard"/>
    <w:link w:val="berschrift2Zchn"/>
    <w:uiPriority w:val="99"/>
    <w:qFormat/>
    <w:pPr>
      <w:keepNext/>
      <w:keepLines/>
      <w:spacing w:before="200"/>
      <w:outlineLvl w:val="1"/>
    </w:pPr>
    <w:rPr>
      <w:rFonts w:ascii="Cambria" w:hAnsi="Cambria" w:cs="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Times New Roman" w:hAnsi="Times New Roman" w:cs="Times New Roman"/>
      <w:sz w:val="24"/>
      <w:szCs w:val="24"/>
      <w:lang w:val="de-DE" w:eastAsia="de-DE"/>
    </w:rPr>
  </w:style>
  <w:style w:type="character" w:customStyle="1" w:styleId="berschrift2Zchn">
    <w:name w:val="Überschrift 2 Zchn"/>
    <w:basedOn w:val="Absatz-Standardschriftart"/>
    <w:link w:val="berschrift2"/>
    <w:uiPriority w:val="99"/>
    <w:rPr>
      <w:rFonts w:ascii="Cambria" w:hAnsi="Cambria" w:cs="Cambria"/>
      <w:b/>
      <w:bCs/>
      <w:color w:val="auto"/>
      <w:sz w:val="26"/>
      <w:szCs w:val="26"/>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StandardWeb">
    <w:name w:val="Normal (Web)"/>
    <w:basedOn w:val="Standard"/>
    <w:uiPriority w:val="99"/>
    <w:pPr>
      <w:spacing w:before="100" w:beforeAutospacing="1" w:after="100" w:afterAutospacing="1"/>
    </w:pPr>
  </w:style>
  <w:style w:type="character" w:styleId="Fett">
    <w:name w:val="Strong"/>
    <w:basedOn w:val="Absatz-Standardschriftart"/>
    <w:uiPriority w:val="99"/>
    <w:qFormat/>
    <w:rPr>
      <w:rFonts w:ascii="Times New Roman" w:hAnsi="Times New Roman" w:cs="Times New Roman"/>
      <w:b/>
      <w:bCs/>
    </w:rPr>
  </w:style>
  <w:style w:type="character" w:customStyle="1" w:styleId="bumpedfont15">
    <w:name w:val="bumpedfont15"/>
    <w:uiPriority w:val="99"/>
  </w:style>
  <w:style w:type="paragraph" w:styleId="Beschriftung">
    <w:name w:val="caption"/>
    <w:basedOn w:val="Standard"/>
    <w:next w:val="Standard"/>
    <w:uiPriority w:val="99"/>
    <w:qFormat/>
    <w:rPr>
      <w:b/>
      <w:bCs/>
      <w:sz w:val="20"/>
      <w:szCs w:val="20"/>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ahoma" w:hAnsi="Tahoma" w:cs="Tahoma"/>
      <w:sz w:val="16"/>
      <w:szCs w:val="16"/>
    </w:rPr>
  </w:style>
  <w:style w:type="paragraph" w:styleId="berarbeitung">
    <w:name w:val="Revision"/>
    <w:hidden/>
    <w:uiPriority w:val="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mar.witten@composites-germany.org"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mposites-germany.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posites-germa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2732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AVK TV e.V.</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UrsulaZarbock</dc:creator>
  <cp:lastModifiedBy>Elmar Witten</cp:lastModifiedBy>
  <cp:revision>6</cp:revision>
  <cp:lastPrinted>2013-08-28T11:20:00Z</cp:lastPrinted>
  <dcterms:created xsi:type="dcterms:W3CDTF">2013-09-09T10:33:00Z</dcterms:created>
  <dcterms:modified xsi:type="dcterms:W3CDTF">2013-09-11T08:49:00Z</dcterms:modified>
</cp:coreProperties>
</file>