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BCB85" w14:textId="538BDE5C" w:rsidR="002C15F5" w:rsidRPr="0055592C" w:rsidRDefault="00E641D9" w:rsidP="0055592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April 16</w:t>
      </w:r>
      <w:r w:rsidRPr="00E641D9">
        <w:rPr>
          <w:rFonts w:cstheme="minorHAnsi"/>
          <w:sz w:val="32"/>
          <w:szCs w:val="32"/>
          <w:vertAlign w:val="superscript"/>
        </w:rPr>
        <w:t>th</w:t>
      </w:r>
      <w:r w:rsidR="006F51CB">
        <w:rPr>
          <w:rFonts w:cstheme="minorHAnsi"/>
          <w:sz w:val="32"/>
          <w:szCs w:val="32"/>
        </w:rPr>
        <w:t>, 2020</w:t>
      </w:r>
    </w:p>
    <w:p w14:paraId="5AE1F82D" w14:textId="7EDA1FC4" w:rsidR="007853FF" w:rsidRPr="00BD77F2" w:rsidRDefault="0055592C" w:rsidP="0055592C">
      <w:pPr>
        <w:rPr>
          <w:rFonts w:cstheme="minorHAnsi"/>
          <w:b/>
          <w:bCs/>
          <w:sz w:val="32"/>
          <w:szCs w:val="32"/>
          <w:u w:val="single"/>
        </w:rPr>
      </w:pPr>
      <w:r w:rsidRPr="00BD77F2">
        <w:rPr>
          <w:rFonts w:cstheme="minorHAnsi"/>
          <w:b/>
          <w:bCs/>
          <w:sz w:val="32"/>
          <w:szCs w:val="32"/>
          <w:u w:val="single"/>
        </w:rPr>
        <w:t xml:space="preserve">Market Outlook </w:t>
      </w:r>
    </w:p>
    <w:p w14:paraId="093B4299" w14:textId="2AA92873" w:rsidR="007853FF" w:rsidRPr="0055592C" w:rsidRDefault="002C15F5" w:rsidP="0055592C">
      <w:pPr>
        <w:rPr>
          <w:rFonts w:cstheme="minorHAnsi"/>
          <w:sz w:val="32"/>
          <w:szCs w:val="32"/>
        </w:rPr>
      </w:pPr>
      <w:r w:rsidRPr="0055592C">
        <w:rPr>
          <w:rFonts w:cstheme="minorHAnsi"/>
          <w:sz w:val="32"/>
          <w:szCs w:val="32"/>
        </w:rPr>
        <w:t xml:space="preserve">Additive Manufacturing, or 3D Printing is </w:t>
      </w:r>
      <w:r w:rsidR="00BD77F2">
        <w:rPr>
          <w:rFonts w:cstheme="minorHAnsi"/>
          <w:sz w:val="32"/>
          <w:szCs w:val="32"/>
        </w:rPr>
        <w:t>the</w:t>
      </w:r>
      <w:r w:rsidRPr="0055592C">
        <w:rPr>
          <w:rFonts w:cstheme="minorHAnsi"/>
          <w:sz w:val="32"/>
          <w:szCs w:val="32"/>
        </w:rPr>
        <w:t xml:space="preserve"> dynamic </w:t>
      </w:r>
      <w:r w:rsidR="00BD77F2">
        <w:rPr>
          <w:rFonts w:cstheme="minorHAnsi"/>
          <w:sz w:val="32"/>
          <w:szCs w:val="32"/>
        </w:rPr>
        <w:t>N</w:t>
      </w:r>
      <w:r w:rsidRPr="0055592C">
        <w:rPr>
          <w:rFonts w:cstheme="minorHAnsi"/>
          <w:sz w:val="32"/>
          <w:szCs w:val="32"/>
        </w:rPr>
        <w:t xml:space="preserve">ew Platform </w:t>
      </w:r>
      <w:r w:rsidR="00BD77F2">
        <w:rPr>
          <w:rFonts w:cstheme="minorHAnsi"/>
          <w:sz w:val="32"/>
          <w:szCs w:val="32"/>
        </w:rPr>
        <w:t>T</w:t>
      </w:r>
      <w:r w:rsidRPr="0055592C">
        <w:rPr>
          <w:rFonts w:cstheme="minorHAnsi"/>
          <w:sz w:val="32"/>
          <w:szCs w:val="32"/>
        </w:rPr>
        <w:t>echnology that is sweeping the world, especially now</w:t>
      </w:r>
      <w:r w:rsidR="00BD77F2">
        <w:rPr>
          <w:rFonts w:cstheme="minorHAnsi"/>
          <w:sz w:val="32"/>
          <w:szCs w:val="32"/>
        </w:rPr>
        <w:t>,</w:t>
      </w:r>
      <w:r w:rsidRPr="0055592C">
        <w:rPr>
          <w:rFonts w:cstheme="minorHAnsi"/>
          <w:sz w:val="32"/>
          <w:szCs w:val="32"/>
        </w:rPr>
        <w:t xml:space="preserve"> with the SARS Covid </w:t>
      </w:r>
      <w:r w:rsidR="00910812" w:rsidRPr="0055592C">
        <w:rPr>
          <w:rFonts w:cstheme="minorHAnsi"/>
          <w:sz w:val="32"/>
          <w:szCs w:val="32"/>
        </w:rPr>
        <w:t xml:space="preserve">19 </w:t>
      </w:r>
      <w:r w:rsidRPr="0055592C">
        <w:rPr>
          <w:rFonts w:cstheme="minorHAnsi"/>
          <w:sz w:val="32"/>
          <w:szCs w:val="32"/>
        </w:rPr>
        <w:t xml:space="preserve">pandemic disrupting </w:t>
      </w:r>
      <w:r w:rsidR="00910812" w:rsidRPr="0055592C">
        <w:rPr>
          <w:rFonts w:cstheme="minorHAnsi"/>
          <w:sz w:val="32"/>
          <w:szCs w:val="32"/>
        </w:rPr>
        <w:t xml:space="preserve"> </w:t>
      </w:r>
      <w:r w:rsidRPr="0055592C">
        <w:rPr>
          <w:rFonts w:cstheme="minorHAnsi"/>
          <w:sz w:val="32"/>
          <w:szCs w:val="32"/>
        </w:rPr>
        <w:t xml:space="preserve"> global supply</w:t>
      </w:r>
      <w:r w:rsidR="00910812" w:rsidRPr="0055592C">
        <w:rPr>
          <w:rFonts w:cstheme="minorHAnsi"/>
          <w:sz w:val="32"/>
          <w:szCs w:val="32"/>
        </w:rPr>
        <w:t xml:space="preserve"> chains</w:t>
      </w:r>
      <w:r w:rsidRPr="0055592C">
        <w:rPr>
          <w:rFonts w:cstheme="minorHAnsi"/>
          <w:sz w:val="32"/>
          <w:szCs w:val="32"/>
        </w:rPr>
        <w:t xml:space="preserve">. Many </w:t>
      </w:r>
      <w:r w:rsidR="00910812" w:rsidRPr="0055592C">
        <w:rPr>
          <w:rFonts w:cstheme="minorHAnsi"/>
          <w:sz w:val="32"/>
          <w:szCs w:val="32"/>
        </w:rPr>
        <w:t>firms</w:t>
      </w:r>
      <w:r w:rsidRPr="0055592C">
        <w:rPr>
          <w:rFonts w:cstheme="minorHAnsi"/>
          <w:sz w:val="32"/>
          <w:szCs w:val="32"/>
        </w:rPr>
        <w:t xml:space="preserve"> </w:t>
      </w:r>
      <w:r w:rsidR="00BD77F2">
        <w:rPr>
          <w:rFonts w:cstheme="minorHAnsi"/>
          <w:sz w:val="32"/>
          <w:szCs w:val="32"/>
        </w:rPr>
        <w:t xml:space="preserve">are evaluating </w:t>
      </w:r>
      <w:r w:rsidRPr="0055592C">
        <w:rPr>
          <w:rFonts w:cstheme="minorHAnsi"/>
          <w:sz w:val="32"/>
          <w:szCs w:val="32"/>
        </w:rPr>
        <w:t xml:space="preserve">Additive </w:t>
      </w:r>
      <w:r w:rsidR="00910812" w:rsidRPr="0055592C">
        <w:rPr>
          <w:rFonts w:cstheme="minorHAnsi"/>
          <w:sz w:val="32"/>
          <w:szCs w:val="32"/>
        </w:rPr>
        <w:t>M</w:t>
      </w:r>
      <w:r w:rsidRPr="0055592C">
        <w:rPr>
          <w:rFonts w:cstheme="minorHAnsi"/>
          <w:sz w:val="32"/>
          <w:szCs w:val="32"/>
        </w:rPr>
        <w:t xml:space="preserve">anufacturing technologies </w:t>
      </w:r>
      <w:r w:rsidR="00BD77F2">
        <w:rPr>
          <w:rFonts w:cstheme="minorHAnsi"/>
          <w:sz w:val="32"/>
          <w:szCs w:val="32"/>
        </w:rPr>
        <w:t>as a serious option to shortening supply chains</w:t>
      </w:r>
      <w:r w:rsidRPr="0055592C">
        <w:rPr>
          <w:rFonts w:cstheme="minorHAnsi"/>
          <w:sz w:val="32"/>
          <w:szCs w:val="32"/>
        </w:rPr>
        <w:t xml:space="preserve">. </w:t>
      </w:r>
    </w:p>
    <w:p w14:paraId="6BB6336B" w14:textId="7A409350" w:rsidR="007853FF" w:rsidRPr="0055592C" w:rsidRDefault="007853FF" w:rsidP="0055592C">
      <w:pPr>
        <w:rPr>
          <w:rFonts w:cstheme="minorHAnsi"/>
          <w:sz w:val="32"/>
          <w:szCs w:val="32"/>
        </w:rPr>
      </w:pPr>
      <w:r w:rsidRPr="0055592C">
        <w:rPr>
          <w:rFonts w:cstheme="minorHAnsi"/>
          <w:sz w:val="32"/>
          <w:szCs w:val="32"/>
        </w:rPr>
        <w:t>The graph below shows the actual and forecasted worldwide market revenue of the additive manufacturing / 3D printing industry in billion US dollars (</w:t>
      </w:r>
      <w:r w:rsidR="002C15F5" w:rsidRPr="0055592C">
        <w:rPr>
          <w:rFonts w:cstheme="minorHAnsi"/>
          <w:sz w:val="32"/>
          <w:szCs w:val="32"/>
        </w:rPr>
        <w:t>Wohler’s</w:t>
      </w:r>
      <w:r w:rsidRPr="0055592C">
        <w:rPr>
          <w:rFonts w:cstheme="minorHAnsi"/>
          <w:sz w:val="32"/>
          <w:szCs w:val="32"/>
        </w:rPr>
        <w:t xml:space="preserve"> Associates, 2019).</w:t>
      </w:r>
    </w:p>
    <w:p w14:paraId="587FD15B" w14:textId="0CE5E941" w:rsidR="007853FF" w:rsidRDefault="007853FF" w:rsidP="0055592C">
      <w:pPr>
        <w:rPr>
          <w:rFonts w:cstheme="minorHAnsi"/>
          <w:sz w:val="32"/>
          <w:szCs w:val="32"/>
        </w:rPr>
      </w:pPr>
    </w:p>
    <w:p w14:paraId="6B321E2E" w14:textId="77777777" w:rsidR="00BD77F2" w:rsidRPr="0055592C" w:rsidRDefault="00BD77F2" w:rsidP="0055592C">
      <w:pPr>
        <w:rPr>
          <w:rFonts w:cstheme="minorHAnsi"/>
          <w:sz w:val="32"/>
          <w:szCs w:val="32"/>
        </w:rPr>
      </w:pPr>
    </w:p>
    <w:p w14:paraId="057A7254" w14:textId="438E18FC" w:rsidR="007853FF" w:rsidRPr="0055592C" w:rsidRDefault="007853FF" w:rsidP="0055592C">
      <w:pPr>
        <w:rPr>
          <w:rFonts w:cstheme="minorHAnsi"/>
          <w:sz w:val="32"/>
          <w:szCs w:val="32"/>
        </w:rPr>
      </w:pPr>
      <w:r w:rsidRPr="0055592C">
        <w:rPr>
          <w:rFonts w:cstheme="minorHAnsi"/>
          <w:noProof/>
          <w:sz w:val="32"/>
          <w:szCs w:val="32"/>
          <w:lang w:val="de-DE" w:eastAsia="de-DE"/>
        </w:rPr>
        <w:drawing>
          <wp:inline distT="0" distB="0" distL="0" distR="0" wp14:anchorId="3D61480D" wp14:editId="703019D7">
            <wp:extent cx="5943600" cy="3531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BBD31" w14:textId="77777777" w:rsidR="00BD77F2" w:rsidRDefault="00BD77F2" w:rsidP="0055592C">
      <w:pPr>
        <w:spacing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</w:p>
    <w:p w14:paraId="413079DB" w14:textId="679C62EB" w:rsidR="00910812" w:rsidRPr="00E641D9" w:rsidRDefault="0055592C" w:rsidP="0055592C">
      <w:pPr>
        <w:spacing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 w:rsidRPr="00E641D9">
        <w:rPr>
          <w:rFonts w:eastAsia="Times New Roman" w:cstheme="minorHAnsi"/>
          <w:b/>
          <w:bCs/>
          <w:sz w:val="32"/>
          <w:szCs w:val="32"/>
          <w:u w:val="single"/>
        </w:rPr>
        <w:t>New Players</w:t>
      </w:r>
    </w:p>
    <w:p w14:paraId="04CA96BF" w14:textId="11F5D126" w:rsidR="002C15F5" w:rsidRPr="0055592C" w:rsidRDefault="002C15F5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eastAsia="Times New Roman" w:cstheme="minorHAnsi"/>
          <w:sz w:val="32"/>
          <w:szCs w:val="32"/>
        </w:rPr>
        <w:t xml:space="preserve">One area of additive manufacturing </w:t>
      </w:r>
      <w:r w:rsidR="00910812" w:rsidRPr="0055592C">
        <w:rPr>
          <w:rFonts w:eastAsia="Times New Roman" w:cstheme="minorHAnsi"/>
          <w:sz w:val="32"/>
          <w:szCs w:val="32"/>
        </w:rPr>
        <w:t xml:space="preserve">that has not slowed </w:t>
      </w:r>
      <w:r w:rsidR="0055592C" w:rsidRPr="0055592C">
        <w:rPr>
          <w:rFonts w:eastAsia="Times New Roman" w:cstheme="minorHAnsi"/>
          <w:sz w:val="32"/>
          <w:szCs w:val="32"/>
        </w:rPr>
        <w:t>down is</w:t>
      </w:r>
      <w:r w:rsidRPr="0055592C">
        <w:rPr>
          <w:rFonts w:eastAsia="Times New Roman" w:cstheme="minorHAnsi"/>
          <w:sz w:val="32"/>
          <w:szCs w:val="32"/>
        </w:rPr>
        <w:t xml:space="preserve"> the growth of new startups. There are new businesses coming to market with variations of existing technology, even on the FDM, SLA and SLS </w:t>
      </w:r>
      <w:r w:rsidR="00BD77F2">
        <w:rPr>
          <w:rFonts w:eastAsia="Times New Roman" w:cstheme="minorHAnsi"/>
          <w:sz w:val="32"/>
          <w:szCs w:val="32"/>
        </w:rPr>
        <w:t>printing technologies</w:t>
      </w:r>
      <w:r w:rsidRPr="0055592C">
        <w:rPr>
          <w:rFonts w:eastAsia="Times New Roman" w:cstheme="minorHAnsi"/>
          <w:sz w:val="32"/>
          <w:szCs w:val="32"/>
        </w:rPr>
        <w:t>. Additionally, new technologies are starting to emerge within the market.</w:t>
      </w:r>
    </w:p>
    <w:p w14:paraId="4032D79C" w14:textId="77777777" w:rsidR="00BD77F2" w:rsidRDefault="002C15F5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eastAsia="Times New Roman" w:cstheme="minorHAnsi"/>
          <w:sz w:val="32"/>
          <w:szCs w:val="32"/>
        </w:rPr>
        <w:lastRenderedPageBreak/>
        <w:t xml:space="preserve">The actual and predicted growth is largely powered by a rise in the amount of new companies entering the industry. Throughout 2018, the amount of companies </w:t>
      </w:r>
    </w:p>
    <w:p w14:paraId="5727F71B" w14:textId="741C072B" w:rsidR="002C15F5" w:rsidRPr="0055592C" w:rsidRDefault="002C15F5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eastAsia="Times New Roman" w:cstheme="minorHAnsi"/>
          <w:sz w:val="32"/>
          <w:szCs w:val="32"/>
        </w:rPr>
        <w:t>producing and selling industrial AM systems increased to a significant 177, equal to a 31% increase (</w:t>
      </w:r>
      <w:r w:rsidR="0055592C" w:rsidRPr="0055592C">
        <w:rPr>
          <w:rFonts w:eastAsia="Times New Roman" w:cstheme="minorHAnsi"/>
          <w:sz w:val="32"/>
          <w:szCs w:val="32"/>
        </w:rPr>
        <w:t>Wohler’s</w:t>
      </w:r>
      <w:r w:rsidRPr="0055592C">
        <w:rPr>
          <w:rFonts w:eastAsia="Times New Roman" w:cstheme="minorHAnsi"/>
          <w:sz w:val="32"/>
          <w:szCs w:val="32"/>
        </w:rPr>
        <w:t xml:space="preserve"> Associates, 2019).</w:t>
      </w:r>
    </w:p>
    <w:p w14:paraId="43239F86" w14:textId="54DE32EE" w:rsidR="007853FF" w:rsidRDefault="007853FF" w:rsidP="0055592C">
      <w:pPr>
        <w:spacing w:line="240" w:lineRule="auto"/>
        <w:rPr>
          <w:rFonts w:eastAsia="Times New Roman" w:cstheme="minorHAnsi"/>
          <w:sz w:val="32"/>
          <w:szCs w:val="32"/>
        </w:rPr>
      </w:pPr>
    </w:p>
    <w:p w14:paraId="6B54AC0D" w14:textId="77777777" w:rsidR="00BD77F2" w:rsidRPr="0055592C" w:rsidRDefault="00BD77F2" w:rsidP="0055592C">
      <w:pPr>
        <w:spacing w:line="240" w:lineRule="auto"/>
        <w:rPr>
          <w:rFonts w:eastAsia="Times New Roman" w:cstheme="minorHAnsi"/>
          <w:sz w:val="32"/>
          <w:szCs w:val="32"/>
        </w:rPr>
      </w:pPr>
    </w:p>
    <w:p w14:paraId="4F4CB3C9" w14:textId="6F07798C" w:rsidR="002C15F5" w:rsidRPr="0055592C" w:rsidRDefault="002C15F5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cstheme="minorHAnsi"/>
          <w:noProof/>
          <w:sz w:val="32"/>
          <w:szCs w:val="32"/>
          <w:lang w:val="de-DE" w:eastAsia="de-DE"/>
        </w:rPr>
        <w:drawing>
          <wp:inline distT="0" distB="0" distL="0" distR="0" wp14:anchorId="0CCEDC36" wp14:editId="76E2A9E7">
            <wp:extent cx="4943475" cy="2628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52BA" w14:textId="77777777" w:rsidR="002C15F5" w:rsidRPr="0055592C" w:rsidRDefault="002C15F5" w:rsidP="0055592C">
      <w:pPr>
        <w:spacing w:line="240" w:lineRule="auto"/>
        <w:rPr>
          <w:rFonts w:eastAsia="Times New Roman" w:cstheme="minorHAnsi"/>
          <w:sz w:val="32"/>
          <w:szCs w:val="32"/>
        </w:rPr>
      </w:pPr>
    </w:p>
    <w:p w14:paraId="2B6B77C3" w14:textId="77777777" w:rsidR="00BD77F2" w:rsidRDefault="00BD77F2" w:rsidP="0055592C">
      <w:pPr>
        <w:spacing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</w:p>
    <w:p w14:paraId="21630CD8" w14:textId="18AC775A" w:rsidR="007853FF" w:rsidRPr="0055592C" w:rsidRDefault="0055592C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E641D9">
        <w:rPr>
          <w:rFonts w:eastAsia="Times New Roman" w:cstheme="minorHAnsi"/>
          <w:b/>
          <w:bCs/>
          <w:sz w:val="32"/>
          <w:szCs w:val="32"/>
          <w:u w:val="single"/>
        </w:rPr>
        <w:t>Trends</w:t>
      </w:r>
      <w:r w:rsidRPr="0055592C">
        <w:rPr>
          <w:rFonts w:eastAsia="Times New Roman" w:cstheme="minorHAnsi"/>
          <w:sz w:val="32"/>
          <w:szCs w:val="32"/>
        </w:rPr>
        <w:t>.</w:t>
      </w:r>
    </w:p>
    <w:p w14:paraId="38D3B794" w14:textId="27B2DB71" w:rsidR="00910812" w:rsidRPr="0055592C" w:rsidRDefault="007853FF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eastAsia="Times New Roman" w:cstheme="minorHAnsi"/>
          <w:sz w:val="32"/>
          <w:szCs w:val="32"/>
        </w:rPr>
        <w:t xml:space="preserve">With </w:t>
      </w:r>
      <w:r w:rsidR="00910812" w:rsidRPr="0055592C">
        <w:rPr>
          <w:rFonts w:eastAsia="Times New Roman" w:cstheme="minorHAnsi"/>
          <w:sz w:val="32"/>
          <w:szCs w:val="32"/>
        </w:rPr>
        <w:t>the maturation of many applications, a shift towards</w:t>
      </w:r>
      <w:r w:rsidRPr="0055592C">
        <w:rPr>
          <w:rFonts w:eastAsia="Times New Roman" w:cstheme="minorHAnsi"/>
          <w:sz w:val="32"/>
          <w:szCs w:val="32"/>
        </w:rPr>
        <w:t xml:space="preserve"> serial production and </w:t>
      </w:r>
      <w:r w:rsidR="002C15F5" w:rsidRPr="0055592C">
        <w:rPr>
          <w:rFonts w:eastAsia="Times New Roman" w:cstheme="minorHAnsi"/>
          <w:sz w:val="32"/>
          <w:szCs w:val="32"/>
        </w:rPr>
        <w:t>industrialization</w:t>
      </w:r>
      <w:r w:rsidR="00910812" w:rsidRPr="0055592C">
        <w:rPr>
          <w:rFonts w:eastAsia="Times New Roman" w:cstheme="minorHAnsi"/>
          <w:sz w:val="32"/>
          <w:szCs w:val="32"/>
        </w:rPr>
        <w:t xml:space="preserve"> can be seen in many industrial applications.  Also, AM serial</w:t>
      </w:r>
      <w:r w:rsidR="002C15F5" w:rsidRPr="0055592C">
        <w:rPr>
          <w:rFonts w:eastAsia="Times New Roman" w:cstheme="minorHAnsi"/>
          <w:sz w:val="32"/>
          <w:szCs w:val="32"/>
        </w:rPr>
        <w:t xml:space="preserve"> production </w:t>
      </w:r>
      <w:r w:rsidR="00910812" w:rsidRPr="0055592C">
        <w:rPr>
          <w:rFonts w:eastAsia="Times New Roman" w:cstheme="minorHAnsi"/>
          <w:sz w:val="32"/>
          <w:szCs w:val="32"/>
        </w:rPr>
        <w:t xml:space="preserve">can compete with traditional parts especially where complex geometries are combined with low volume </w:t>
      </w:r>
      <w:r w:rsidR="00BD77F2">
        <w:rPr>
          <w:rFonts w:eastAsia="Times New Roman" w:cstheme="minorHAnsi"/>
          <w:sz w:val="32"/>
          <w:szCs w:val="32"/>
        </w:rPr>
        <w:t>or</w:t>
      </w:r>
      <w:r w:rsidR="00910812" w:rsidRPr="0055592C">
        <w:rPr>
          <w:rFonts w:eastAsia="Times New Roman" w:cstheme="minorHAnsi"/>
          <w:sz w:val="32"/>
          <w:szCs w:val="32"/>
        </w:rPr>
        <w:t xml:space="preserve"> variable demand. </w:t>
      </w:r>
      <w:r w:rsidR="00BD77F2">
        <w:rPr>
          <w:rFonts w:eastAsia="Times New Roman" w:cstheme="minorHAnsi"/>
          <w:sz w:val="32"/>
          <w:szCs w:val="32"/>
        </w:rPr>
        <w:t>With a f</w:t>
      </w:r>
      <w:r w:rsidR="00910812" w:rsidRPr="0055592C">
        <w:rPr>
          <w:rFonts w:eastAsia="Times New Roman" w:cstheme="minorHAnsi"/>
          <w:sz w:val="32"/>
          <w:szCs w:val="32"/>
        </w:rPr>
        <w:t>ocus on part to part quality</w:t>
      </w:r>
      <w:r w:rsidR="00BD77F2">
        <w:rPr>
          <w:rFonts w:eastAsia="Times New Roman" w:cstheme="minorHAnsi"/>
          <w:sz w:val="32"/>
          <w:szCs w:val="32"/>
        </w:rPr>
        <w:t>, there is</w:t>
      </w:r>
      <w:r w:rsidR="00910812" w:rsidRPr="0055592C">
        <w:rPr>
          <w:rFonts w:eastAsia="Times New Roman" w:cstheme="minorHAnsi"/>
          <w:sz w:val="32"/>
          <w:szCs w:val="32"/>
        </w:rPr>
        <w:t xml:space="preserve"> a growing demand for quality control solutions</w:t>
      </w:r>
      <w:r w:rsidR="00BD77F2">
        <w:rPr>
          <w:rFonts w:eastAsia="Times New Roman" w:cstheme="minorHAnsi"/>
          <w:sz w:val="32"/>
          <w:szCs w:val="32"/>
        </w:rPr>
        <w:t xml:space="preserve"> </w:t>
      </w:r>
      <w:r w:rsidR="00910812" w:rsidRPr="0055592C">
        <w:rPr>
          <w:rFonts w:eastAsia="Times New Roman" w:cstheme="minorHAnsi"/>
          <w:sz w:val="32"/>
          <w:szCs w:val="32"/>
        </w:rPr>
        <w:t>that can integrate with traditional quality assurance processes</w:t>
      </w:r>
    </w:p>
    <w:p w14:paraId="7B06F838" w14:textId="5F5D4DF4" w:rsidR="007853FF" w:rsidRPr="0055592C" w:rsidRDefault="00910812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eastAsia="Times New Roman" w:cstheme="minorHAnsi"/>
          <w:sz w:val="32"/>
          <w:szCs w:val="32"/>
        </w:rPr>
        <w:t xml:space="preserve"> </w:t>
      </w:r>
      <w:r w:rsidR="007853FF" w:rsidRPr="0055592C">
        <w:rPr>
          <w:rFonts w:eastAsia="Times New Roman" w:cstheme="minorHAnsi"/>
          <w:sz w:val="32"/>
          <w:szCs w:val="32"/>
        </w:rPr>
        <w:t xml:space="preserve">As a result of this </w:t>
      </w:r>
      <w:r w:rsidR="00BD77F2">
        <w:rPr>
          <w:rFonts w:eastAsia="Times New Roman" w:cstheme="minorHAnsi"/>
          <w:sz w:val="32"/>
          <w:szCs w:val="32"/>
        </w:rPr>
        <w:t>market penetration</w:t>
      </w:r>
      <w:r w:rsidR="007853FF" w:rsidRPr="0055592C">
        <w:rPr>
          <w:rFonts w:eastAsia="Times New Roman" w:cstheme="minorHAnsi"/>
          <w:sz w:val="32"/>
          <w:szCs w:val="32"/>
        </w:rPr>
        <w:t xml:space="preserve">, companies are now able to publish case studies of additive manufacturing and can </w:t>
      </w:r>
      <w:r w:rsidRPr="0055592C">
        <w:rPr>
          <w:rFonts w:eastAsia="Times New Roman" w:cstheme="minorHAnsi"/>
          <w:sz w:val="32"/>
          <w:szCs w:val="32"/>
        </w:rPr>
        <w:t>state in</w:t>
      </w:r>
      <w:r w:rsidR="007853FF" w:rsidRPr="0055592C">
        <w:rPr>
          <w:rFonts w:eastAsia="Times New Roman" w:cstheme="minorHAnsi"/>
          <w:sz w:val="32"/>
          <w:szCs w:val="32"/>
        </w:rPr>
        <w:t xml:space="preserve"> which areas they </w:t>
      </w:r>
      <w:r w:rsidRPr="0055592C">
        <w:rPr>
          <w:rFonts w:eastAsia="Times New Roman" w:cstheme="minorHAnsi"/>
          <w:sz w:val="32"/>
          <w:szCs w:val="32"/>
        </w:rPr>
        <w:t>have achieved sustainable business</w:t>
      </w:r>
      <w:r w:rsidR="007853FF" w:rsidRPr="0055592C">
        <w:rPr>
          <w:rFonts w:eastAsia="Times New Roman" w:cstheme="minorHAnsi"/>
          <w:sz w:val="32"/>
          <w:szCs w:val="32"/>
        </w:rPr>
        <w:t xml:space="preserve">. As a </w:t>
      </w:r>
      <w:r w:rsidR="0055592C" w:rsidRPr="0055592C">
        <w:rPr>
          <w:rFonts w:eastAsia="Times New Roman" w:cstheme="minorHAnsi"/>
          <w:sz w:val="32"/>
          <w:szCs w:val="32"/>
        </w:rPr>
        <w:t>result, more</w:t>
      </w:r>
      <w:r w:rsidR="007853FF" w:rsidRPr="0055592C">
        <w:rPr>
          <w:rFonts w:eastAsia="Times New Roman" w:cstheme="minorHAnsi"/>
          <w:sz w:val="32"/>
          <w:szCs w:val="32"/>
        </w:rPr>
        <w:t xml:space="preserve"> commercial uses of the</w:t>
      </w:r>
      <w:r w:rsidRPr="0055592C">
        <w:rPr>
          <w:rFonts w:eastAsia="Times New Roman" w:cstheme="minorHAnsi"/>
          <w:sz w:val="32"/>
          <w:szCs w:val="32"/>
        </w:rPr>
        <w:t xml:space="preserve"> </w:t>
      </w:r>
      <w:r w:rsidR="0055592C" w:rsidRPr="0055592C">
        <w:rPr>
          <w:rFonts w:eastAsia="Times New Roman" w:cstheme="minorHAnsi"/>
          <w:sz w:val="32"/>
          <w:szCs w:val="32"/>
        </w:rPr>
        <w:t>AM technology</w:t>
      </w:r>
      <w:r w:rsidRPr="0055592C">
        <w:rPr>
          <w:rFonts w:eastAsia="Times New Roman" w:cstheme="minorHAnsi"/>
          <w:sz w:val="32"/>
          <w:szCs w:val="32"/>
        </w:rPr>
        <w:t xml:space="preserve"> are growing every day</w:t>
      </w:r>
      <w:r w:rsidR="007853FF" w:rsidRPr="0055592C">
        <w:rPr>
          <w:rFonts w:eastAsia="Times New Roman" w:cstheme="minorHAnsi"/>
          <w:sz w:val="32"/>
          <w:szCs w:val="32"/>
        </w:rPr>
        <w:t xml:space="preserve">. </w:t>
      </w:r>
      <w:r w:rsidRPr="0055592C">
        <w:rPr>
          <w:rFonts w:eastAsia="Times New Roman" w:cstheme="minorHAnsi"/>
          <w:sz w:val="32"/>
          <w:szCs w:val="32"/>
        </w:rPr>
        <w:t xml:space="preserve"> </w:t>
      </w:r>
    </w:p>
    <w:p w14:paraId="3710B804" w14:textId="6668E28B" w:rsidR="00910812" w:rsidRDefault="00910812" w:rsidP="0055592C">
      <w:pPr>
        <w:spacing w:line="240" w:lineRule="auto"/>
        <w:rPr>
          <w:rFonts w:eastAsia="Times New Roman" w:cstheme="minorHAnsi"/>
          <w:sz w:val="32"/>
          <w:szCs w:val="32"/>
        </w:rPr>
      </w:pPr>
      <w:r w:rsidRPr="0055592C">
        <w:rPr>
          <w:rFonts w:eastAsia="Times New Roman" w:cstheme="minorHAnsi"/>
          <w:sz w:val="32"/>
          <w:szCs w:val="32"/>
        </w:rPr>
        <w:t xml:space="preserve"> </w:t>
      </w:r>
    </w:p>
    <w:p w14:paraId="60C7D286" w14:textId="6CE44B53" w:rsidR="00BD77F2" w:rsidRDefault="00BD77F2" w:rsidP="0055592C">
      <w:pPr>
        <w:spacing w:line="240" w:lineRule="auto"/>
        <w:rPr>
          <w:rFonts w:eastAsia="Times New Roman" w:cstheme="minorHAnsi"/>
          <w:sz w:val="32"/>
          <w:szCs w:val="32"/>
        </w:rPr>
      </w:pPr>
    </w:p>
    <w:p w14:paraId="0D2A9788" w14:textId="3603F0EF" w:rsidR="00BD77F2" w:rsidRDefault="00BD77F2" w:rsidP="0055592C">
      <w:pPr>
        <w:spacing w:line="240" w:lineRule="auto"/>
        <w:rPr>
          <w:rFonts w:eastAsia="Times New Roman" w:cstheme="minorHAnsi"/>
          <w:sz w:val="32"/>
          <w:szCs w:val="32"/>
        </w:rPr>
      </w:pPr>
    </w:p>
    <w:p w14:paraId="265EAA00" w14:textId="77777777" w:rsidR="00BD77F2" w:rsidRPr="0055592C" w:rsidRDefault="00BD77F2" w:rsidP="0055592C">
      <w:pPr>
        <w:spacing w:line="240" w:lineRule="auto"/>
        <w:rPr>
          <w:rFonts w:eastAsia="Times New Roman" w:cstheme="minorHAnsi"/>
          <w:sz w:val="32"/>
          <w:szCs w:val="32"/>
        </w:rPr>
      </w:pPr>
    </w:p>
    <w:p w14:paraId="5BA31972" w14:textId="7BC2B592" w:rsidR="007853FF" w:rsidRPr="00E641D9" w:rsidRDefault="0055592C" w:rsidP="0055592C">
      <w:pPr>
        <w:spacing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 w:rsidRPr="00E641D9">
        <w:rPr>
          <w:rFonts w:eastAsia="Times New Roman" w:cstheme="minorHAnsi"/>
          <w:b/>
          <w:bCs/>
          <w:sz w:val="32"/>
          <w:szCs w:val="32"/>
          <w:u w:val="single"/>
        </w:rPr>
        <w:t xml:space="preserve">Consultancy and Advisory Services </w:t>
      </w:r>
    </w:p>
    <w:p w14:paraId="592CFAA7" w14:textId="15739665" w:rsidR="007853FF" w:rsidRPr="007853FF" w:rsidRDefault="0055592C" w:rsidP="0055592C">
      <w:pPr>
        <w:spacing w:line="240" w:lineRule="auto"/>
        <w:rPr>
          <w:rFonts w:eastAsia="Times New Roman" w:cstheme="minorHAnsi"/>
          <w:sz w:val="32"/>
          <w:szCs w:val="32"/>
        </w:rPr>
      </w:pPr>
      <w:bookmarkStart w:id="0" w:name="_GoBack"/>
      <w:r>
        <w:rPr>
          <w:rFonts w:eastAsia="Times New Roman" w:cstheme="minorHAnsi"/>
          <w:sz w:val="32"/>
          <w:szCs w:val="32"/>
        </w:rPr>
        <w:t xml:space="preserve">Our focus is in helping our clients navigate solution based on Plastics and UV resin materials and printing technologies </w:t>
      </w:r>
    </w:p>
    <w:p w14:paraId="3BFF8430" w14:textId="5B26671C" w:rsidR="00A92812" w:rsidRPr="0055592C" w:rsidRDefault="007853FF" w:rsidP="0055592C">
      <w:pPr>
        <w:spacing w:line="375" w:lineRule="atLeast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sz w:val="32"/>
          <w:szCs w:val="32"/>
        </w:rPr>
        <w:t xml:space="preserve">Working together, we’ll help you navigate the vast range of </w:t>
      </w:r>
      <w:r w:rsidR="00910812" w:rsidRPr="0055592C">
        <w:rPr>
          <w:rFonts w:eastAsia="Times New Roman" w:cstheme="minorHAnsi"/>
          <w:sz w:val="32"/>
          <w:szCs w:val="32"/>
        </w:rPr>
        <w:t>solutions</w:t>
      </w:r>
      <w:r w:rsidRPr="007853FF">
        <w:rPr>
          <w:rFonts w:eastAsia="Times New Roman" w:cstheme="minorHAnsi"/>
          <w:sz w:val="32"/>
          <w:szCs w:val="32"/>
        </w:rPr>
        <w:t>, identify a specific solution and find the right expertise to implement it.</w:t>
      </w:r>
      <w:r w:rsidRPr="007853FF">
        <w:rPr>
          <w:rFonts w:eastAsia="Times New Roman" w:cstheme="minorHAnsi"/>
          <w:sz w:val="32"/>
          <w:szCs w:val="32"/>
        </w:rPr>
        <w:br/>
      </w:r>
      <w:r w:rsidRPr="007853FF">
        <w:rPr>
          <w:rFonts w:eastAsia="Times New Roman" w:cstheme="minorHAnsi"/>
          <w:sz w:val="32"/>
          <w:szCs w:val="32"/>
        </w:rPr>
        <w:br/>
        <w:t xml:space="preserve">No matter where you are in your 3D printing journey, </w:t>
      </w:r>
      <w:r w:rsidR="00A92812" w:rsidRPr="0055592C">
        <w:rPr>
          <w:rFonts w:eastAsia="Times New Roman" w:cstheme="minorHAnsi"/>
          <w:sz w:val="32"/>
          <w:szCs w:val="32"/>
        </w:rPr>
        <w:t xml:space="preserve"> we can help you identify</w:t>
      </w:r>
      <w:r w:rsidRPr="007853FF">
        <w:rPr>
          <w:rFonts w:eastAsia="Times New Roman" w:cstheme="minorHAnsi"/>
          <w:sz w:val="32"/>
          <w:szCs w:val="32"/>
        </w:rPr>
        <w:t xml:space="preserve">, </w:t>
      </w:r>
      <w:r w:rsidR="00A92812" w:rsidRPr="0055592C">
        <w:rPr>
          <w:rFonts w:eastAsia="Times New Roman" w:cstheme="minorHAnsi"/>
          <w:sz w:val="32"/>
          <w:szCs w:val="32"/>
        </w:rPr>
        <w:t xml:space="preserve">test and implement </w:t>
      </w:r>
      <w:r w:rsidR="00BD77F2">
        <w:rPr>
          <w:rFonts w:eastAsia="Times New Roman" w:cstheme="minorHAnsi"/>
          <w:sz w:val="32"/>
          <w:szCs w:val="32"/>
        </w:rPr>
        <w:t>an</w:t>
      </w:r>
      <w:r w:rsidR="00A92812" w:rsidRPr="0055592C">
        <w:rPr>
          <w:rFonts w:eastAsia="Times New Roman" w:cstheme="minorHAnsi"/>
          <w:sz w:val="32"/>
          <w:szCs w:val="32"/>
        </w:rPr>
        <w:t xml:space="preserve"> optimal solution for your needs. </w:t>
      </w:r>
    </w:p>
    <w:bookmarkEnd w:id="0"/>
    <w:p w14:paraId="5A745E76" w14:textId="77777777" w:rsidR="00E641D9" w:rsidRDefault="00E641D9" w:rsidP="0055592C">
      <w:pPr>
        <w:spacing w:line="375" w:lineRule="atLeast"/>
        <w:rPr>
          <w:rFonts w:eastAsia="Times New Roman" w:cstheme="minorHAnsi"/>
          <w:sz w:val="32"/>
          <w:szCs w:val="32"/>
        </w:rPr>
      </w:pPr>
    </w:p>
    <w:p w14:paraId="2D98C53E" w14:textId="0ECFF19A" w:rsidR="007853FF" w:rsidRPr="007853FF" w:rsidRDefault="0055592C" w:rsidP="0055592C">
      <w:pPr>
        <w:spacing w:line="375" w:lineRule="atLeast"/>
        <w:rPr>
          <w:rFonts w:eastAsia="Times New Roman" w:cstheme="minorHAnsi"/>
          <w:sz w:val="36"/>
          <w:szCs w:val="36"/>
          <w:u w:val="single"/>
        </w:rPr>
      </w:pPr>
      <w:r w:rsidRPr="00E641D9">
        <w:rPr>
          <w:rFonts w:eastAsia="Times New Roman" w:cstheme="minorHAnsi"/>
          <w:sz w:val="36"/>
          <w:szCs w:val="36"/>
          <w:u w:val="single"/>
        </w:rPr>
        <w:t>Focus Areas.</w:t>
      </w:r>
    </w:p>
    <w:p w14:paraId="19CF5270" w14:textId="5A922BDB" w:rsidR="007853FF" w:rsidRPr="007853FF" w:rsidRDefault="007853FF" w:rsidP="0055592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b/>
          <w:bCs/>
          <w:sz w:val="32"/>
          <w:szCs w:val="32"/>
          <w:u w:val="single"/>
        </w:rPr>
        <w:t>Strategy Consulting</w:t>
      </w:r>
      <w:r w:rsidR="0055592C">
        <w:rPr>
          <w:rFonts w:eastAsia="Times New Roman" w:cstheme="minorHAnsi"/>
          <w:sz w:val="32"/>
          <w:szCs w:val="32"/>
        </w:rPr>
        <w:t xml:space="preserve">: </w:t>
      </w:r>
      <w:r w:rsidR="00A92812" w:rsidRPr="0055592C">
        <w:rPr>
          <w:rFonts w:eastAsia="Times New Roman" w:cstheme="minorHAnsi"/>
          <w:sz w:val="32"/>
          <w:szCs w:val="32"/>
        </w:rPr>
        <w:t>W</w:t>
      </w:r>
      <w:r w:rsidRPr="007853FF">
        <w:rPr>
          <w:rFonts w:eastAsia="Times New Roman" w:cstheme="minorHAnsi"/>
          <w:sz w:val="32"/>
          <w:szCs w:val="32"/>
        </w:rPr>
        <w:t>e</w:t>
      </w:r>
      <w:r w:rsidR="00BD77F2">
        <w:rPr>
          <w:rFonts w:eastAsia="Times New Roman" w:cstheme="minorHAnsi"/>
          <w:sz w:val="32"/>
          <w:szCs w:val="32"/>
        </w:rPr>
        <w:t xml:space="preserve"> can</w:t>
      </w:r>
      <w:r w:rsidRPr="007853FF">
        <w:rPr>
          <w:rFonts w:eastAsia="Times New Roman" w:cstheme="minorHAnsi"/>
          <w:sz w:val="32"/>
          <w:szCs w:val="32"/>
        </w:rPr>
        <w:t xml:space="preserve"> help you identify the </w:t>
      </w:r>
      <w:r w:rsidR="00A92812" w:rsidRPr="0055592C">
        <w:rPr>
          <w:rFonts w:eastAsia="Times New Roman" w:cstheme="minorHAnsi"/>
          <w:sz w:val="32"/>
          <w:szCs w:val="32"/>
        </w:rPr>
        <w:t xml:space="preserve"> </w:t>
      </w:r>
      <w:r w:rsidRPr="007853FF">
        <w:rPr>
          <w:rFonts w:eastAsia="Times New Roman" w:cstheme="minorHAnsi"/>
          <w:sz w:val="32"/>
          <w:szCs w:val="32"/>
        </w:rPr>
        <w:t xml:space="preserve"> impact of 3D printing on your business </w:t>
      </w:r>
      <w:r w:rsidR="0055592C" w:rsidRPr="007853FF">
        <w:rPr>
          <w:rFonts w:eastAsia="Times New Roman" w:cstheme="minorHAnsi"/>
          <w:sz w:val="32"/>
          <w:szCs w:val="32"/>
        </w:rPr>
        <w:t xml:space="preserve">– </w:t>
      </w:r>
      <w:r w:rsidR="0055592C" w:rsidRPr="0055592C">
        <w:rPr>
          <w:rFonts w:eastAsia="Times New Roman" w:cstheme="minorHAnsi"/>
          <w:sz w:val="32"/>
          <w:szCs w:val="32"/>
        </w:rPr>
        <w:t>demonstrating</w:t>
      </w:r>
      <w:r w:rsidRPr="007853FF">
        <w:rPr>
          <w:rFonts w:eastAsia="Times New Roman" w:cstheme="minorHAnsi"/>
          <w:sz w:val="32"/>
          <w:szCs w:val="32"/>
        </w:rPr>
        <w:t xml:space="preserve"> the ways 3D printing can reshape your strategy.</w:t>
      </w:r>
    </w:p>
    <w:p w14:paraId="18C64FE4" w14:textId="4194A5BF" w:rsidR="007853FF" w:rsidRPr="007853FF" w:rsidRDefault="007853FF" w:rsidP="0055592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b/>
          <w:bCs/>
          <w:sz w:val="32"/>
          <w:szCs w:val="32"/>
          <w:u w:val="single"/>
        </w:rPr>
        <w:t>Product innovation</w:t>
      </w:r>
      <w:r w:rsidR="0055592C">
        <w:rPr>
          <w:rFonts w:eastAsia="Times New Roman" w:cstheme="minorHAnsi"/>
          <w:sz w:val="32"/>
          <w:szCs w:val="32"/>
        </w:rPr>
        <w:t xml:space="preserve">: </w:t>
      </w:r>
      <w:r w:rsidRPr="007853FF">
        <w:rPr>
          <w:rFonts w:eastAsia="Times New Roman" w:cstheme="minorHAnsi"/>
          <w:sz w:val="32"/>
          <w:szCs w:val="32"/>
        </w:rPr>
        <w:t xml:space="preserve">We’ll help you </w:t>
      </w:r>
      <w:r w:rsidR="00A92812" w:rsidRPr="0055592C">
        <w:rPr>
          <w:rFonts w:eastAsia="Times New Roman" w:cstheme="minorHAnsi"/>
          <w:sz w:val="32"/>
          <w:szCs w:val="32"/>
        </w:rPr>
        <w:t xml:space="preserve">analyses where </w:t>
      </w:r>
      <w:r w:rsidRPr="007853FF">
        <w:rPr>
          <w:rFonts w:eastAsia="Times New Roman" w:cstheme="minorHAnsi"/>
          <w:sz w:val="32"/>
          <w:szCs w:val="32"/>
        </w:rPr>
        <w:t xml:space="preserve">3D printing </w:t>
      </w:r>
      <w:r w:rsidR="00A92812" w:rsidRPr="0055592C">
        <w:rPr>
          <w:rFonts w:eastAsia="Times New Roman" w:cstheme="minorHAnsi"/>
          <w:sz w:val="32"/>
          <w:szCs w:val="32"/>
        </w:rPr>
        <w:t xml:space="preserve">can support or expand your product </w:t>
      </w:r>
      <w:r w:rsidR="00BD77F2">
        <w:rPr>
          <w:rFonts w:eastAsia="Times New Roman" w:cstheme="minorHAnsi"/>
          <w:sz w:val="32"/>
          <w:szCs w:val="32"/>
        </w:rPr>
        <w:t>portfolio.</w:t>
      </w:r>
      <w:r w:rsidR="00A92812" w:rsidRPr="0055592C">
        <w:rPr>
          <w:rFonts w:eastAsia="Times New Roman" w:cstheme="minorHAnsi"/>
          <w:sz w:val="32"/>
          <w:szCs w:val="32"/>
        </w:rPr>
        <w:t xml:space="preserve"> </w:t>
      </w:r>
      <w:r w:rsidRPr="007853FF">
        <w:rPr>
          <w:rFonts w:eastAsia="Times New Roman" w:cstheme="minorHAnsi"/>
          <w:sz w:val="32"/>
          <w:szCs w:val="32"/>
        </w:rPr>
        <w:t xml:space="preserve"> </w:t>
      </w:r>
      <w:r w:rsidR="00A92812" w:rsidRPr="0055592C">
        <w:rPr>
          <w:rFonts w:eastAsia="Times New Roman" w:cstheme="minorHAnsi"/>
          <w:sz w:val="32"/>
          <w:szCs w:val="32"/>
        </w:rPr>
        <w:t xml:space="preserve"> </w:t>
      </w:r>
      <w:r w:rsidRPr="007853FF">
        <w:rPr>
          <w:rFonts w:eastAsia="Times New Roman" w:cstheme="minorHAnsi"/>
          <w:sz w:val="32"/>
          <w:szCs w:val="32"/>
        </w:rPr>
        <w:t xml:space="preserve"> </w:t>
      </w:r>
      <w:r w:rsidR="00A92812" w:rsidRPr="0055592C">
        <w:rPr>
          <w:rFonts w:eastAsia="Times New Roman" w:cstheme="minorHAnsi"/>
          <w:sz w:val="32"/>
          <w:szCs w:val="32"/>
        </w:rPr>
        <w:t xml:space="preserve"> </w:t>
      </w:r>
    </w:p>
    <w:p w14:paraId="27D333F0" w14:textId="3AE378A5" w:rsidR="007853FF" w:rsidRPr="0055592C" w:rsidRDefault="00A92812" w:rsidP="0055592C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D77F2">
        <w:rPr>
          <w:rFonts w:eastAsia="Times New Roman" w:cstheme="minorHAnsi"/>
          <w:b/>
          <w:bCs/>
          <w:sz w:val="32"/>
          <w:szCs w:val="32"/>
          <w:u w:val="single"/>
        </w:rPr>
        <w:t xml:space="preserve">Technology </w:t>
      </w:r>
      <w:r w:rsidR="0055592C" w:rsidRPr="00BD77F2">
        <w:rPr>
          <w:rFonts w:eastAsia="Times New Roman" w:cstheme="minorHAnsi"/>
          <w:b/>
          <w:bCs/>
          <w:sz w:val="32"/>
          <w:szCs w:val="32"/>
          <w:u w:val="single"/>
        </w:rPr>
        <w:t>deployment</w:t>
      </w:r>
      <w:r w:rsidR="0055592C">
        <w:rPr>
          <w:rFonts w:eastAsia="Times New Roman" w:cstheme="minorHAnsi"/>
          <w:sz w:val="32"/>
          <w:szCs w:val="32"/>
        </w:rPr>
        <w:t xml:space="preserve">: </w:t>
      </w:r>
      <w:r w:rsidRPr="0055592C">
        <w:rPr>
          <w:rFonts w:eastAsia="Times New Roman" w:cstheme="minorHAnsi"/>
          <w:sz w:val="32"/>
          <w:szCs w:val="32"/>
        </w:rPr>
        <w:t>We can help with the identification the</w:t>
      </w:r>
      <w:r w:rsidR="007853FF" w:rsidRPr="007853FF">
        <w:rPr>
          <w:rFonts w:eastAsia="Times New Roman" w:cstheme="minorHAnsi"/>
          <w:sz w:val="32"/>
          <w:szCs w:val="32"/>
        </w:rPr>
        <w:t xml:space="preserve"> </w:t>
      </w:r>
      <w:r w:rsidRPr="0055592C">
        <w:rPr>
          <w:rFonts w:eastAsia="Times New Roman" w:cstheme="minorHAnsi"/>
          <w:sz w:val="32"/>
          <w:szCs w:val="32"/>
        </w:rPr>
        <w:t>firms</w:t>
      </w:r>
      <w:r w:rsidR="007853FF" w:rsidRPr="007853FF">
        <w:rPr>
          <w:rFonts w:eastAsia="Times New Roman" w:cstheme="minorHAnsi"/>
          <w:sz w:val="32"/>
          <w:szCs w:val="32"/>
        </w:rPr>
        <w:t>, processes and tools needed for to successfully deploy 3D printing.</w:t>
      </w:r>
    </w:p>
    <w:p w14:paraId="19455270" w14:textId="78D3B708" w:rsidR="007853FF" w:rsidRPr="007853FF" w:rsidRDefault="00E641D9" w:rsidP="00E641D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b/>
          <w:bCs/>
          <w:sz w:val="32"/>
          <w:szCs w:val="32"/>
          <w:u w:val="single"/>
        </w:rPr>
        <w:t xml:space="preserve">Applications </w:t>
      </w:r>
      <w:r w:rsidRPr="00E641D9">
        <w:rPr>
          <w:rFonts w:eastAsia="Times New Roman" w:cstheme="minorHAnsi"/>
          <w:b/>
          <w:bCs/>
          <w:sz w:val="32"/>
          <w:szCs w:val="32"/>
          <w:u w:val="single"/>
        </w:rPr>
        <w:t>Consulting</w:t>
      </w:r>
      <w:r>
        <w:rPr>
          <w:rFonts w:eastAsia="Times New Roman" w:cstheme="minorHAnsi"/>
          <w:b/>
          <w:bCs/>
          <w:sz w:val="32"/>
          <w:szCs w:val="32"/>
          <w:u w:val="single"/>
        </w:rPr>
        <w:t xml:space="preserve"> &amp; Validation</w:t>
      </w:r>
      <w:r>
        <w:rPr>
          <w:rFonts w:eastAsia="Times New Roman" w:cstheme="minorHAnsi"/>
          <w:sz w:val="32"/>
          <w:szCs w:val="32"/>
        </w:rPr>
        <w:t xml:space="preserve">: </w:t>
      </w:r>
      <w:r w:rsidRPr="007853FF">
        <w:rPr>
          <w:rFonts w:eastAsia="Times New Roman" w:cstheme="minorHAnsi"/>
          <w:sz w:val="32"/>
          <w:szCs w:val="32"/>
        </w:rPr>
        <w:t xml:space="preserve">we’ll help you find the </w:t>
      </w:r>
      <w:r w:rsidRPr="0055592C">
        <w:rPr>
          <w:rFonts w:eastAsia="Times New Roman" w:cstheme="minorHAnsi"/>
          <w:sz w:val="32"/>
          <w:szCs w:val="32"/>
        </w:rPr>
        <w:t>optimal solution</w:t>
      </w:r>
      <w:r w:rsidRPr="007853FF">
        <w:rPr>
          <w:rFonts w:eastAsia="Times New Roman" w:cstheme="minorHAnsi"/>
          <w:sz w:val="32"/>
          <w:szCs w:val="32"/>
        </w:rPr>
        <w:t xml:space="preserve"> for your product, give every </w:t>
      </w:r>
      <w:r w:rsidRPr="0055592C">
        <w:rPr>
          <w:rFonts w:eastAsia="Times New Roman" w:cstheme="minorHAnsi"/>
          <w:sz w:val="32"/>
          <w:szCs w:val="32"/>
        </w:rPr>
        <w:t>project</w:t>
      </w:r>
      <w:r w:rsidRPr="007853FF">
        <w:rPr>
          <w:rFonts w:eastAsia="Times New Roman" w:cstheme="minorHAnsi"/>
          <w:sz w:val="32"/>
          <w:szCs w:val="32"/>
        </w:rPr>
        <w:t xml:space="preserve"> the best chance of success </w:t>
      </w:r>
      <w:r w:rsidRPr="0055592C">
        <w:rPr>
          <w:rFonts w:eastAsia="Times New Roman" w:cstheme="minorHAnsi"/>
          <w:sz w:val="32"/>
          <w:szCs w:val="32"/>
        </w:rPr>
        <w:t xml:space="preserve"> </w:t>
      </w:r>
      <w:r w:rsidRPr="007853FF">
        <w:rPr>
          <w:rFonts w:eastAsia="Times New Roman" w:cstheme="minorHAnsi"/>
          <w:sz w:val="32"/>
          <w:szCs w:val="32"/>
        </w:rPr>
        <w:t xml:space="preserve"> with the </w:t>
      </w:r>
      <w:r w:rsidRPr="0055592C">
        <w:rPr>
          <w:rFonts w:eastAsia="Times New Roman" w:cstheme="minorHAnsi"/>
          <w:sz w:val="32"/>
          <w:szCs w:val="32"/>
        </w:rPr>
        <w:t>latest developments</w:t>
      </w:r>
      <w:r w:rsidRPr="007853FF">
        <w:rPr>
          <w:rFonts w:eastAsia="Times New Roman" w:cstheme="minorHAnsi"/>
          <w:sz w:val="32"/>
          <w:szCs w:val="32"/>
        </w:rPr>
        <w:t xml:space="preserve"> in 3D printing processes and materials.</w:t>
      </w:r>
      <w:r w:rsidR="00BD77F2">
        <w:rPr>
          <w:rFonts w:eastAsia="Times New Roman" w:cstheme="minorHAnsi"/>
          <w:sz w:val="32"/>
          <w:szCs w:val="32"/>
        </w:rPr>
        <w:t xml:space="preserve"> </w:t>
      </w:r>
      <w:r w:rsidRPr="0055592C">
        <w:rPr>
          <w:rFonts w:eastAsia="Times New Roman" w:cstheme="minorHAnsi"/>
          <w:sz w:val="32"/>
          <w:szCs w:val="32"/>
        </w:rPr>
        <w:t>We shall help</w:t>
      </w:r>
      <w:r w:rsidRPr="007853FF">
        <w:rPr>
          <w:rFonts w:eastAsia="Times New Roman" w:cstheme="minorHAnsi"/>
          <w:sz w:val="32"/>
          <w:szCs w:val="32"/>
        </w:rPr>
        <w:t xml:space="preserve"> you </w:t>
      </w:r>
      <w:r w:rsidRPr="0055592C">
        <w:rPr>
          <w:rFonts w:eastAsia="Times New Roman" w:cstheme="minorHAnsi"/>
          <w:sz w:val="32"/>
          <w:szCs w:val="32"/>
        </w:rPr>
        <w:t>analyze the</w:t>
      </w:r>
      <w:r w:rsidRPr="007853FF">
        <w:rPr>
          <w:rFonts w:eastAsia="Times New Roman" w:cstheme="minorHAnsi"/>
          <w:sz w:val="32"/>
          <w:szCs w:val="32"/>
        </w:rPr>
        <w:t xml:space="preserve"> technical </w:t>
      </w:r>
      <w:r w:rsidRPr="0055592C">
        <w:rPr>
          <w:rFonts w:eastAsia="Times New Roman" w:cstheme="minorHAnsi"/>
          <w:sz w:val="32"/>
          <w:szCs w:val="32"/>
        </w:rPr>
        <w:t xml:space="preserve"> </w:t>
      </w:r>
      <w:r w:rsidRPr="007853FF">
        <w:rPr>
          <w:rFonts w:eastAsia="Times New Roman" w:cstheme="minorHAnsi"/>
          <w:sz w:val="32"/>
          <w:szCs w:val="32"/>
        </w:rPr>
        <w:t xml:space="preserve"> and economic feasibility of 3D printing for your specific manufacturing needs.</w:t>
      </w:r>
    </w:p>
    <w:p w14:paraId="35D52AAE" w14:textId="06E3ED96" w:rsidR="00E641D9" w:rsidRPr="00E641D9" w:rsidRDefault="00E641D9" w:rsidP="00E641D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b/>
          <w:bCs/>
          <w:sz w:val="32"/>
          <w:szCs w:val="32"/>
          <w:u w:val="single"/>
        </w:rPr>
        <w:t xml:space="preserve">Design </w:t>
      </w:r>
      <w:r w:rsidRPr="00E641D9">
        <w:rPr>
          <w:rFonts w:eastAsia="Times New Roman" w:cstheme="minorHAnsi"/>
          <w:b/>
          <w:bCs/>
          <w:sz w:val="32"/>
          <w:szCs w:val="32"/>
          <w:u w:val="single"/>
        </w:rPr>
        <w:t>optimization</w:t>
      </w:r>
      <w:r>
        <w:rPr>
          <w:rFonts w:eastAsia="Times New Roman" w:cstheme="minorHAnsi"/>
          <w:sz w:val="32"/>
          <w:szCs w:val="32"/>
        </w:rPr>
        <w:t xml:space="preserve">: </w:t>
      </w:r>
      <w:r w:rsidRPr="0055592C">
        <w:rPr>
          <w:rFonts w:eastAsia="Times New Roman" w:cstheme="minorHAnsi"/>
          <w:sz w:val="32"/>
          <w:szCs w:val="32"/>
        </w:rPr>
        <w:t>We can engage industry experts, working closely</w:t>
      </w:r>
      <w:r w:rsidRPr="007853FF">
        <w:rPr>
          <w:rFonts w:eastAsia="Times New Roman" w:cstheme="minorHAnsi"/>
          <w:sz w:val="32"/>
          <w:szCs w:val="32"/>
        </w:rPr>
        <w:t xml:space="preserve"> with your design teams to help them understand 3D printing and design so your teams can realize the potential of their designs.</w:t>
      </w:r>
    </w:p>
    <w:p w14:paraId="4DD32DA0" w14:textId="3DD6D44D" w:rsidR="00E641D9" w:rsidRPr="007853FF" w:rsidRDefault="00E641D9" w:rsidP="00E641D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b/>
          <w:bCs/>
          <w:sz w:val="32"/>
          <w:szCs w:val="32"/>
          <w:u w:val="single"/>
        </w:rPr>
        <w:t xml:space="preserve">Operations </w:t>
      </w:r>
      <w:r w:rsidRPr="00E641D9">
        <w:rPr>
          <w:rFonts w:eastAsia="Times New Roman" w:cstheme="minorHAnsi"/>
          <w:b/>
          <w:bCs/>
          <w:sz w:val="32"/>
          <w:szCs w:val="32"/>
          <w:u w:val="single"/>
        </w:rPr>
        <w:t>Consulting</w:t>
      </w:r>
      <w:r>
        <w:rPr>
          <w:rFonts w:eastAsia="Times New Roman" w:cstheme="minorHAnsi"/>
          <w:sz w:val="32"/>
          <w:szCs w:val="32"/>
        </w:rPr>
        <w:t>: We</w:t>
      </w:r>
      <w:r w:rsidRPr="0055592C">
        <w:rPr>
          <w:rFonts w:eastAsia="Times New Roman" w:cstheme="minorHAnsi"/>
          <w:sz w:val="32"/>
          <w:szCs w:val="32"/>
        </w:rPr>
        <w:t xml:space="preserve"> can analyses where and how 3</w:t>
      </w:r>
      <w:r w:rsidRPr="007853FF">
        <w:rPr>
          <w:rFonts w:eastAsia="Times New Roman" w:cstheme="minorHAnsi"/>
          <w:sz w:val="32"/>
          <w:szCs w:val="32"/>
        </w:rPr>
        <w:t xml:space="preserve">D printing </w:t>
      </w:r>
      <w:r w:rsidRPr="0055592C">
        <w:rPr>
          <w:rFonts w:eastAsia="Times New Roman" w:cstheme="minorHAnsi"/>
          <w:sz w:val="32"/>
          <w:szCs w:val="32"/>
        </w:rPr>
        <w:t>can fit</w:t>
      </w:r>
      <w:r w:rsidRPr="007853FF">
        <w:rPr>
          <w:rFonts w:eastAsia="Times New Roman" w:cstheme="minorHAnsi"/>
          <w:sz w:val="32"/>
          <w:szCs w:val="32"/>
        </w:rPr>
        <w:t xml:space="preserve"> into your current </w:t>
      </w:r>
      <w:r w:rsidRPr="0055592C">
        <w:rPr>
          <w:rFonts w:eastAsia="Times New Roman" w:cstheme="minorHAnsi"/>
          <w:sz w:val="32"/>
          <w:szCs w:val="32"/>
        </w:rPr>
        <w:t xml:space="preserve">or future </w:t>
      </w:r>
      <w:r w:rsidRPr="007853FF">
        <w:rPr>
          <w:rFonts w:eastAsia="Times New Roman" w:cstheme="minorHAnsi"/>
          <w:sz w:val="32"/>
          <w:szCs w:val="32"/>
        </w:rPr>
        <w:t>workflow</w:t>
      </w:r>
      <w:r w:rsidR="00BD77F2">
        <w:rPr>
          <w:rFonts w:eastAsia="Times New Roman" w:cstheme="minorHAnsi"/>
          <w:sz w:val="32"/>
          <w:szCs w:val="32"/>
        </w:rPr>
        <w:t>.</w:t>
      </w:r>
      <w:r w:rsidRPr="007853FF">
        <w:rPr>
          <w:rFonts w:eastAsia="Times New Roman" w:cstheme="minorHAnsi"/>
          <w:sz w:val="32"/>
          <w:szCs w:val="32"/>
        </w:rPr>
        <w:t xml:space="preserve"> </w:t>
      </w:r>
      <w:r w:rsidRPr="0055592C">
        <w:rPr>
          <w:rFonts w:eastAsia="Times New Roman" w:cstheme="minorHAnsi"/>
          <w:sz w:val="32"/>
          <w:szCs w:val="32"/>
        </w:rPr>
        <w:t xml:space="preserve">  </w:t>
      </w:r>
    </w:p>
    <w:p w14:paraId="75B10701" w14:textId="759B6B1B" w:rsidR="007853FF" w:rsidRPr="00BD77F2" w:rsidRDefault="00E641D9" w:rsidP="00BD77F2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7853FF">
        <w:rPr>
          <w:rFonts w:eastAsia="Times New Roman" w:cstheme="minorHAnsi"/>
          <w:b/>
          <w:bCs/>
          <w:sz w:val="32"/>
          <w:szCs w:val="32"/>
          <w:u w:val="single"/>
        </w:rPr>
        <w:t xml:space="preserve">Operational </w:t>
      </w:r>
      <w:r w:rsidRPr="00BD77F2">
        <w:rPr>
          <w:rFonts w:eastAsia="Times New Roman" w:cstheme="minorHAnsi"/>
          <w:b/>
          <w:bCs/>
          <w:sz w:val="32"/>
          <w:szCs w:val="32"/>
          <w:u w:val="single"/>
        </w:rPr>
        <w:t>improvement</w:t>
      </w:r>
      <w:r>
        <w:rPr>
          <w:rFonts w:eastAsia="Times New Roman" w:cstheme="minorHAnsi"/>
          <w:sz w:val="32"/>
          <w:szCs w:val="32"/>
        </w:rPr>
        <w:t xml:space="preserve">: </w:t>
      </w:r>
      <w:r w:rsidRPr="007853FF">
        <w:rPr>
          <w:rFonts w:eastAsia="Times New Roman" w:cstheme="minorHAnsi"/>
          <w:sz w:val="32"/>
          <w:szCs w:val="32"/>
        </w:rPr>
        <w:t>We</w:t>
      </w:r>
      <w:r w:rsidRPr="0055592C">
        <w:rPr>
          <w:rFonts w:eastAsia="Times New Roman" w:cstheme="minorHAnsi"/>
          <w:sz w:val="32"/>
          <w:szCs w:val="32"/>
        </w:rPr>
        <w:t xml:space="preserve"> can analyses  </w:t>
      </w:r>
      <w:r w:rsidRPr="007853FF">
        <w:rPr>
          <w:rFonts w:eastAsia="Times New Roman" w:cstheme="minorHAnsi"/>
          <w:sz w:val="32"/>
          <w:szCs w:val="32"/>
        </w:rPr>
        <w:t xml:space="preserve"> the benefits of additive manufacturing</w:t>
      </w:r>
      <w:r w:rsidRPr="0055592C">
        <w:rPr>
          <w:rFonts w:eastAsia="Times New Roman" w:cstheme="minorHAnsi"/>
          <w:sz w:val="32"/>
          <w:szCs w:val="32"/>
        </w:rPr>
        <w:t xml:space="preserve"> in your total operations recommending options to move traditional parts to AM Technologies, improving your overall flexibility and cost. </w:t>
      </w:r>
    </w:p>
    <w:sectPr w:rsidR="007853FF" w:rsidRPr="00BD77F2" w:rsidSect="006F5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91"/>
    <w:rsid w:val="000F4705"/>
    <w:rsid w:val="002C15F5"/>
    <w:rsid w:val="0055592C"/>
    <w:rsid w:val="00632BF1"/>
    <w:rsid w:val="006F51CB"/>
    <w:rsid w:val="007853FF"/>
    <w:rsid w:val="00910812"/>
    <w:rsid w:val="00A92812"/>
    <w:rsid w:val="00BD77F2"/>
    <w:rsid w:val="00DA0A15"/>
    <w:rsid w:val="00E27C91"/>
    <w:rsid w:val="00E54D5B"/>
    <w:rsid w:val="00E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0DB8"/>
  <w15:chartTrackingRefBased/>
  <w15:docId w15:val="{4CEC9FFD-ED11-4EE6-A321-ADC99BB6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5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1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7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4574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4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3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9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45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3081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dsilva</dc:creator>
  <cp:keywords/>
  <dc:description/>
  <cp:lastModifiedBy>Mona Ziegler</cp:lastModifiedBy>
  <cp:revision>2</cp:revision>
  <cp:lastPrinted>2020-04-16T20:02:00Z</cp:lastPrinted>
  <dcterms:created xsi:type="dcterms:W3CDTF">2020-06-04T11:50:00Z</dcterms:created>
  <dcterms:modified xsi:type="dcterms:W3CDTF">2020-06-04T11:50:00Z</dcterms:modified>
</cp:coreProperties>
</file>